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</w:t>
      </w:r>
    </w:p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(наименование должности)</w:t>
      </w:r>
    </w:p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</w:t>
      </w:r>
    </w:p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(Ф.И.О.)</w:t>
      </w:r>
    </w:p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____________________(подпись</w:t>
      </w:r>
      <w:r>
        <w:rPr>
          <w:rFonts w:ascii="Times New Roman" w:hAnsi="Times New Roman" w:cs="Times New Roman"/>
          <w:b/>
          <w:sz w:val="24"/>
          <w:szCs w:val="28"/>
        </w:rPr>
        <w:t>)</w:t>
      </w:r>
    </w:p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«______»_________</w:t>
      </w:r>
      <w:r>
        <w:rPr>
          <w:rFonts w:ascii="Times New Roman" w:hAnsi="Times New Roman" w:cs="Times New Roman"/>
          <w:b/>
          <w:sz w:val="24"/>
          <w:szCs w:val="28"/>
        </w:rPr>
        <w:t>год</w:t>
      </w:r>
    </w:p>
    <w:p w:rsidR="004A3C1F" w:rsidRDefault="00CB20BC">
      <w:pPr>
        <w:spacing w:after="0" w:line="240" w:lineRule="auto"/>
        <w:jc w:val="right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(печать)</w:t>
      </w:r>
    </w:p>
    <w:p w:rsidR="004A3C1F" w:rsidRDefault="004A3C1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Иформационно-аналитический отчёт  культурно-досуговых учреждений клубного типа</w:t>
      </w:r>
    </w:p>
    <w:p w:rsidR="004A3C1F" w:rsidRDefault="004A3C1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Борзинский район (городской округ) БРЦК</w:t>
      </w:r>
    </w:p>
    <w:p w:rsidR="004A3C1F" w:rsidRDefault="00CB2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2025 год.</w:t>
      </w:r>
    </w:p>
    <w:p w:rsidR="004A3C1F" w:rsidRDefault="004A3C1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4A3C1F" w:rsidRDefault="00CB20BC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Все показатели годового отчёта должны соответствовать форме Федерального статистического наблюдения № 7-НК</w:t>
      </w:r>
    </w:p>
    <w:p w:rsidR="004A3C1F" w:rsidRDefault="004A3C1F">
      <w:pPr>
        <w:spacing w:after="0" w:line="240" w:lineRule="auto"/>
        <w:ind w:right="283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Состояние сети учреждений культуры клубного типа</w:t>
      </w:r>
    </w:p>
    <w:p w:rsidR="004A3C1F" w:rsidRDefault="004A3C1F">
      <w:pPr>
        <w:spacing w:after="0" w:line="240" w:lineRule="auto"/>
        <w:ind w:right="283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Сеть учреждений культуры клубного типа</w:t>
      </w:r>
    </w:p>
    <w:p w:rsidR="004A3C1F" w:rsidRDefault="00CB20BC">
      <w:pPr>
        <w:spacing w:after="0" w:line="240" w:lineRule="auto"/>
        <w:ind w:right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№1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3544"/>
      </w:tblGrid>
      <w:tr w:rsidR="004A3C1F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культуры клубного типа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4A3C1F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них: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283" w:hanging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межпоселенческих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283" w:hanging="6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сельских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283" w:hanging="6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городских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spacing w:after="0" w:line="240" w:lineRule="auto"/>
              <w:ind w:righ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A3C1F" w:rsidRDefault="004A3C1F" w:rsidP="00720EE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0EE9" w:rsidRPr="00720EE9" w:rsidRDefault="00720EE9" w:rsidP="00720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3C1F" w:rsidRDefault="00CB20BC">
      <w:pPr>
        <w:pStyle w:val="a6"/>
        <w:numPr>
          <w:ilvl w:val="1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учреждениях культуры, их филиалах, структурных подразделениях</w:t>
      </w:r>
    </w:p>
    <w:p w:rsidR="00720EE9" w:rsidRPr="00720EE9" w:rsidRDefault="00CB20BC" w:rsidP="00720EE9">
      <w:pPr>
        <w:spacing w:after="0" w:line="240" w:lineRule="auto"/>
        <w:rPr>
          <w:rFonts w:ascii="Times New Roman" w:eastAsia="Malgun Gothic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Таблица №2</w:t>
      </w:r>
      <w:r w:rsidR="00720E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4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4"/>
        <w:gridCol w:w="1984"/>
        <w:gridCol w:w="2285"/>
        <w:gridCol w:w="2697"/>
        <w:gridCol w:w="3278"/>
      </w:tblGrid>
      <w:tr w:rsidR="00720EE9" w:rsidRPr="00720EE9" w:rsidTr="00CB20BC">
        <w:trPr>
          <w:jc w:val="center"/>
        </w:trPr>
        <w:tc>
          <w:tcPr>
            <w:tcW w:w="2269" w:type="dxa"/>
          </w:tcPr>
          <w:p w:rsidR="00720EE9" w:rsidRPr="00720EE9" w:rsidRDefault="00720EE9" w:rsidP="00720EE9">
            <w:pPr>
              <w:spacing w:after="0" w:line="24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Наименование учреждения (в соответствии с Уставом), коды ОКВЭД, ИНН</w:t>
            </w:r>
          </w:p>
        </w:tc>
        <w:tc>
          <w:tcPr>
            <w:tcW w:w="1984" w:type="dxa"/>
          </w:tcPr>
          <w:p w:rsidR="00720EE9" w:rsidRPr="00720EE9" w:rsidRDefault="00720EE9" w:rsidP="00720EE9">
            <w:pPr>
              <w:spacing w:after="0" w:line="24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 xml:space="preserve">Фактический адрес учреждения, телефон, </w:t>
            </w:r>
          </w:p>
          <w:p w:rsidR="00720EE9" w:rsidRPr="00720EE9" w:rsidRDefault="00720EE9" w:rsidP="00720EE9">
            <w:pPr>
              <w:spacing w:after="0" w:line="24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-</w:t>
            </w: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1984" w:type="dxa"/>
          </w:tcPr>
          <w:p w:rsidR="00720EE9" w:rsidRPr="00720EE9" w:rsidRDefault="00720EE9" w:rsidP="00720EE9">
            <w:pPr>
              <w:spacing w:after="0" w:line="24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ФИО руководителя учреждения, образование</w:t>
            </w:r>
          </w:p>
        </w:tc>
        <w:tc>
          <w:tcPr>
            <w:tcW w:w="2285" w:type="dxa"/>
          </w:tcPr>
          <w:p w:rsidR="00720EE9" w:rsidRPr="00720EE9" w:rsidRDefault="00720EE9" w:rsidP="00720EE9">
            <w:pPr>
              <w:spacing w:after="0" w:line="24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Является ли учреждение юридическим лицом (да/нет)? Укажите его организационно-правовую форму (бюджетное / автономное / казенное)</w:t>
            </w:r>
          </w:p>
        </w:tc>
        <w:tc>
          <w:tcPr>
            <w:tcW w:w="2697" w:type="dxa"/>
          </w:tcPr>
          <w:p w:rsidR="00720EE9" w:rsidRPr="00720EE9" w:rsidRDefault="00720EE9" w:rsidP="00720EE9">
            <w:pPr>
              <w:spacing w:after="0" w:line="24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Имеются ли у учреждения филиалы, структурные подразделения (да/нет), укажите количество филиалов, структурных подразделений</w:t>
            </w:r>
          </w:p>
        </w:tc>
        <w:tc>
          <w:tcPr>
            <w:tcW w:w="3277" w:type="dxa"/>
          </w:tcPr>
          <w:p w:rsidR="00720EE9" w:rsidRPr="00720EE9" w:rsidRDefault="00720EE9" w:rsidP="00720EE9">
            <w:pPr>
              <w:spacing w:after="0" w:line="240" w:lineRule="auto"/>
              <w:contextualSpacing/>
              <w:jc w:val="center"/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b/>
                <w:sz w:val="24"/>
                <w:szCs w:val="24"/>
              </w:rPr>
              <w:t>Укажите наименования и адреса филиалов, структурных подразделений</w:t>
            </w:r>
          </w:p>
        </w:tc>
      </w:tr>
      <w:tr w:rsidR="00720EE9" w:rsidRPr="00720EE9" w:rsidTr="00CB20BC">
        <w:trPr>
          <w:jc w:val="center"/>
        </w:trPr>
        <w:tc>
          <w:tcPr>
            <w:tcW w:w="2269" w:type="dxa"/>
          </w:tcPr>
          <w:p w:rsidR="00720EE9" w:rsidRPr="00720EE9" w:rsidRDefault="00720EE9" w:rsidP="00720EE9">
            <w:pPr>
              <w:spacing w:after="0"/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Муниципальное бюджетное учреждение «Борзинский районный центр культуры»</w:t>
            </w:r>
          </w:p>
          <w:p w:rsidR="00720EE9" w:rsidRPr="00720EE9" w:rsidRDefault="00720EE9" w:rsidP="00720EE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</w:t>
            </w: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  <w:lang w:val="en-US"/>
              </w:rPr>
              <w:t>7529012480/92</w:t>
            </w: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.51)</w:t>
            </w:r>
          </w:p>
        </w:tc>
        <w:tc>
          <w:tcPr>
            <w:tcW w:w="1984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г. Борзя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ул. Ленина 39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89243752557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720EE9">
              <w:rPr>
                <w:rFonts w:ascii="Times New Roman" w:eastAsia="Malgun Gothic" w:hAnsi="Times New Roman" w:cs="Times New Roman"/>
                <w:sz w:val="20"/>
                <w:szCs w:val="20"/>
                <w:lang w:val="en-US"/>
              </w:rPr>
              <w:t>savina</w:t>
            </w:r>
            <w:proofErr w:type="spellEnd"/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.</w:t>
            </w: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  <w:lang w:val="en-US"/>
              </w:rPr>
              <w:t>zebra</w:t>
            </w: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@</w:t>
            </w:r>
            <w:proofErr w:type="spellStart"/>
            <w:r w:rsidRPr="00720EE9">
              <w:rPr>
                <w:rFonts w:ascii="Times New Roman" w:eastAsia="Malgun Gothic" w:hAnsi="Times New Roman" w:cs="Times New Roman"/>
                <w:sz w:val="20"/>
                <w:szCs w:val="20"/>
                <w:lang w:val="en-US"/>
              </w:rPr>
              <w:t>yandex</w:t>
            </w:r>
            <w:proofErr w:type="spellEnd"/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.</w:t>
            </w:r>
            <w:proofErr w:type="spellStart"/>
            <w:r w:rsidRPr="00720EE9">
              <w:rPr>
                <w:rFonts w:ascii="Times New Roman" w:eastAsia="Malgun Gothic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Савина Марина Александровна</w:t>
            </w:r>
          </w:p>
          <w:p w:rsidR="00720EE9" w:rsidRPr="00720EE9" w:rsidRDefault="00720EE9" w:rsidP="00720EE9">
            <w:pPr>
              <w:ind w:left="-106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(не оконченное высшее)</w:t>
            </w:r>
          </w:p>
        </w:tc>
        <w:tc>
          <w:tcPr>
            <w:tcW w:w="2285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(да)/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2697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77" w:type="dxa"/>
          </w:tcPr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№1 – Дом досуга сельского   с. Акурай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№2 – Сельский Дом культуры  с. Биликтуй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№3 – Дом досуга с. Ключевское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№4 – Сельский Дом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,</w:t>
            </w:r>
            <w:proofErr w:type="gram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 Кондуй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№5 – Дом досуга   с. Курунзулай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№6 – Сельский Дом культуры   с. Новоборзинское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№7 – Сельский Дом культуры </w:t>
            </w:r>
            <w:proofErr w:type="spell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ередняя</w:t>
            </w:r>
            <w:proofErr w:type="spell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Бырка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№8 – Сельский Дом культуры   </w:t>
            </w:r>
            <w:proofErr w:type="spell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оловьевск</w:t>
            </w:r>
            <w:proofErr w:type="spellEnd"/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№9 – Сельский Дом культуры     </w:t>
            </w:r>
            <w:proofErr w:type="spell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  <w:proofErr w:type="spell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-Озерное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№10 – Дом досуга   </w:t>
            </w:r>
            <w:proofErr w:type="spell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оноктуй</w:t>
            </w:r>
            <w:proofErr w:type="spellEnd"/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№11 – Сельский Дом культуры   </w:t>
            </w:r>
            <w:proofErr w:type="spell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адабулак</w:t>
            </w:r>
            <w:proofErr w:type="spellEnd"/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№12 – Сельский Дом культуры, </w:t>
            </w:r>
            <w:proofErr w:type="spell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.Ц</w:t>
            </w:r>
            <w:proofErr w:type="gram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аган</w:t>
            </w:r>
            <w:proofErr w:type="spellEnd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-Олуй</w:t>
            </w:r>
          </w:p>
          <w:p w:rsidR="00720EE9" w:rsidRPr="00720EE9" w:rsidRDefault="00720EE9" w:rsidP="00720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№13 – Сельский Дом культуры   с. </w:t>
            </w:r>
            <w:proofErr w:type="gramStart"/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Южное</w:t>
            </w:r>
            <w:proofErr w:type="gramEnd"/>
          </w:p>
          <w:p w:rsidR="00720EE9" w:rsidRPr="00720EE9" w:rsidRDefault="00720EE9" w:rsidP="00720EE9">
            <w:pPr>
              <w:contextualSpacing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Times New Roman" w:hAnsi="Times New Roman" w:cs="Times New Roman"/>
                <w:sz w:val="20"/>
                <w:szCs w:val="20"/>
              </w:rPr>
              <w:t>№14 – Сельский дом культуры с. Чиндант - 2</w:t>
            </w:r>
          </w:p>
          <w:p w:rsidR="00720EE9" w:rsidRPr="00720EE9" w:rsidRDefault="00720EE9" w:rsidP="00720EE9">
            <w:pPr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720EE9" w:rsidRPr="00720EE9" w:rsidTr="00CB20BC">
        <w:trPr>
          <w:jc w:val="center"/>
        </w:trPr>
        <w:tc>
          <w:tcPr>
            <w:tcW w:w="2269" w:type="dxa"/>
          </w:tcPr>
          <w:p w:rsidR="00720EE9" w:rsidRPr="00720EE9" w:rsidRDefault="00720EE9" w:rsidP="00720EE9">
            <w:pPr>
              <w:spacing w:after="0"/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</w:p>
          <w:p w:rsidR="00720EE9" w:rsidRPr="00720EE9" w:rsidRDefault="00720EE9" w:rsidP="00720EE9">
            <w:pPr>
              <w:spacing w:after="0"/>
              <w:contextualSpacing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Муниципальное бюджетное учреждение «Социально – культурный центр  «Шахтер»</w:t>
            </w:r>
          </w:p>
          <w:p w:rsidR="00720EE9" w:rsidRPr="00720EE9" w:rsidRDefault="00720EE9" w:rsidP="00720EE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(7529012031/92.51)</w:t>
            </w:r>
          </w:p>
        </w:tc>
        <w:tc>
          <w:tcPr>
            <w:tcW w:w="1984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proofErr w:type="spellStart"/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пгт</w:t>
            </w:r>
            <w:proofErr w:type="spellEnd"/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 Шерловая Гора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ул. 50 лет Октября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(83023335018)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 xml:space="preserve">  alla-998@mail.ru</w:t>
            </w:r>
          </w:p>
        </w:tc>
        <w:tc>
          <w:tcPr>
            <w:tcW w:w="1984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Бородина Алла Иннокентьевна</w:t>
            </w:r>
          </w:p>
          <w:p w:rsidR="00720EE9" w:rsidRPr="00720EE9" w:rsidRDefault="00720EE9" w:rsidP="00720EE9">
            <w:pPr>
              <w:ind w:left="-106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(высшее)</w:t>
            </w:r>
          </w:p>
        </w:tc>
        <w:tc>
          <w:tcPr>
            <w:tcW w:w="2285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(да)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2697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277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720EE9" w:rsidRPr="00720EE9" w:rsidTr="00CB20BC">
        <w:trPr>
          <w:jc w:val="center"/>
        </w:trPr>
        <w:tc>
          <w:tcPr>
            <w:tcW w:w="2269" w:type="dxa"/>
          </w:tcPr>
          <w:p w:rsidR="00720EE9" w:rsidRPr="00720EE9" w:rsidRDefault="00720EE9" w:rsidP="00720EE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Муниципальное  бюджетное учреждение культуры «Социально культурный центр г. Борзя»</w:t>
            </w:r>
          </w:p>
        </w:tc>
        <w:tc>
          <w:tcPr>
            <w:tcW w:w="1984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г. Борзя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ул. Ленина 39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720EE9" w:rsidRPr="00720EE9" w:rsidRDefault="00720EE9" w:rsidP="00720EE9">
            <w:pPr>
              <w:ind w:left="-106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Салимова Лариса Викторовна</w:t>
            </w:r>
          </w:p>
        </w:tc>
        <w:tc>
          <w:tcPr>
            <w:tcW w:w="2285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(да)</w:t>
            </w:r>
          </w:p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20EE9">
              <w:rPr>
                <w:rFonts w:ascii="Times New Roman" w:eastAsia="Malgun Gothic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2696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278" w:type="dxa"/>
          </w:tcPr>
          <w:p w:rsidR="00720EE9" w:rsidRPr="00720EE9" w:rsidRDefault="00720EE9" w:rsidP="00720EE9">
            <w:pPr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720EE9" w:rsidRPr="00720EE9" w:rsidRDefault="00720EE9" w:rsidP="00720EE9">
      <w:pPr>
        <w:spacing w:after="0" w:line="240" w:lineRule="auto"/>
        <w:jc w:val="center"/>
        <w:rPr>
          <w:rFonts w:ascii="Times New Roman" w:eastAsia="Malgun Gothic" w:hAnsi="Times New Roman" w:cs="Times New Roman"/>
          <w:sz w:val="24"/>
          <w:szCs w:val="24"/>
        </w:rPr>
      </w:pPr>
    </w:p>
    <w:p w:rsidR="00720EE9" w:rsidRDefault="00720E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0EE9" w:rsidRDefault="00720E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 w:rsidP="00720EE9">
      <w:pPr>
        <w:pStyle w:val="a6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 закрытии или открытии учреждений культуры</w:t>
      </w:r>
    </w:p>
    <w:p w:rsidR="004A3C1F" w:rsidRDefault="00CB20BC">
      <w:pPr>
        <w:pStyle w:val="a6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№3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693"/>
        <w:gridCol w:w="2552"/>
        <w:gridCol w:w="2551"/>
        <w:gridCol w:w="3119"/>
      </w:tblGrid>
      <w:tr w:rsidR="004A3C1F">
        <w:trPr>
          <w:jc w:val="center"/>
        </w:trPr>
        <w:tc>
          <w:tcPr>
            <w:tcW w:w="2836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Открытие/</w:t>
            </w:r>
          </w:p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закрытие</w:t>
            </w:r>
          </w:p>
        </w:tc>
        <w:tc>
          <w:tcPr>
            <w:tcW w:w="2693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52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551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Основания для закрытия/открытия учреждения</w:t>
            </w:r>
          </w:p>
        </w:tc>
        <w:tc>
          <w:tcPr>
            <w:tcW w:w="3119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закрытия/открытия учреждения</w:t>
            </w:r>
          </w:p>
        </w:tc>
      </w:tr>
      <w:tr w:rsidR="004A3C1F">
        <w:trPr>
          <w:jc w:val="center"/>
        </w:trPr>
        <w:tc>
          <w:tcPr>
            <w:tcW w:w="2836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A3C1F" w:rsidRDefault="004A3C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3C1F" w:rsidRDefault="00CB20BC" w:rsidP="00720EE9">
      <w:pPr>
        <w:pStyle w:val="a4"/>
        <w:numPr>
          <w:ilvl w:val="1"/>
          <w:numId w:val="4"/>
        </w:numPr>
        <w:ind w:right="66"/>
        <w:rPr>
          <w:sz w:val="24"/>
          <w:szCs w:val="28"/>
        </w:rPr>
      </w:pPr>
      <w:r>
        <w:rPr>
          <w:sz w:val="24"/>
          <w:szCs w:val="28"/>
        </w:rPr>
        <w:t>В случае если принято решение о переводе работника на сокращенный режим работы, переводе его на 0,75; 0,5; 0,25 ставки или сокращении штатных единиц, просим указать информацию.</w:t>
      </w:r>
    </w:p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3971F2" w:rsidRDefault="00397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1F2" w:rsidRDefault="00397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1F2" w:rsidRDefault="00397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1F2" w:rsidRDefault="00397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 Организационно-методическая работа</w:t>
      </w:r>
    </w:p>
    <w:p w:rsidR="004A3C1F" w:rsidRDefault="004A3C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2.1. Обучение специалистов на краевом, межрегиональном, всероссийском уровне</w:t>
      </w:r>
    </w:p>
    <w:p w:rsidR="004A3C1F" w:rsidRDefault="00CB20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№4</w:t>
      </w:r>
    </w:p>
    <w:tbl>
      <w:tblPr>
        <w:tblW w:w="12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770"/>
        <w:gridCol w:w="1570"/>
        <w:gridCol w:w="1887"/>
        <w:gridCol w:w="2686"/>
        <w:gridCol w:w="950"/>
        <w:gridCol w:w="2413"/>
      </w:tblGrid>
      <w:tr w:rsidR="00CB20BC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обучения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человек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Должности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обучившихся</w:t>
            </w:r>
            <w:proofErr w:type="gramEnd"/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проведения,</w:t>
            </w:r>
          </w:p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20BC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Курсы повышения </w:t>
            </w:r>
          </w:p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 w:rsidP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Булгакова В.С.</w:t>
            </w:r>
          </w:p>
          <w:p w:rsidR="00CB20BC" w:rsidRDefault="00CB20BC" w:rsidP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(Балетмейстер)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«Азбука хореографии» для преподавателей ДШИ и руководителей хореографических коллективов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Г. Чита</w:t>
            </w:r>
          </w:p>
        </w:tc>
      </w:tr>
      <w:tr w:rsidR="00CB20BC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 семинары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20BC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20BC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Практикум, мастер-класс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20BC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Выездные обучающие семинары на местах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(на местах по приглашению)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0BC" w:rsidRDefault="00CB20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3C1F" w:rsidRDefault="004A3C1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A3C1F" w:rsidRDefault="004A3C1F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3971F2" w:rsidRDefault="003971F2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3971F2" w:rsidRDefault="003971F2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4A3C1F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2.2. Структура и кадровый состав методической службы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5</w:t>
      </w:r>
    </w:p>
    <w:tbl>
      <w:tblPr>
        <w:tblStyle w:val="a5"/>
        <w:tblW w:w="13750" w:type="dxa"/>
        <w:tblInd w:w="108" w:type="dxa"/>
        <w:tblLook w:val="04A0" w:firstRow="1" w:lastRow="0" w:firstColumn="1" w:lastColumn="0" w:noHBand="0" w:noVBand="1"/>
      </w:tblPr>
      <w:tblGrid>
        <w:gridCol w:w="5183"/>
        <w:gridCol w:w="8567"/>
      </w:tblGrid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Полное наименование методической службы</w:t>
            </w:r>
          </w:p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 - учреждения или отдела (кабинета) </w:t>
            </w:r>
          </w:p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- </w:t>
            </w:r>
            <w:proofErr w:type="gramStart"/>
            <w:r>
              <w:rPr>
                <w:b/>
                <w:sz w:val="24"/>
                <w:szCs w:val="28"/>
              </w:rPr>
              <w:t>согласно Устава</w:t>
            </w:r>
            <w:proofErr w:type="gramEnd"/>
            <w:r>
              <w:rPr>
                <w:b/>
                <w:sz w:val="24"/>
                <w:szCs w:val="28"/>
              </w:rPr>
              <w:t>/Положения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Юридический адрес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Фактический адрес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Контактная информация: телефон, факс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адрес официального сайта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адрес электронной почты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Руководитель методической службы Ф.И.О., тел.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Образование, специальность по диплому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Стаж в должности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Достижения в профессиональной деятельности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proofErr w:type="gramStart"/>
            <w:r>
              <w:rPr>
                <w:b/>
                <w:sz w:val="24"/>
                <w:szCs w:val="28"/>
              </w:rPr>
              <w:t>Повышение квалификации на КПК за последние 5 лет</w:t>
            </w:r>
            <w:proofErr w:type="gramEnd"/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Специалисты методической службы: </w:t>
            </w:r>
          </w:p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- Ф.И.О., контакты;</w:t>
            </w:r>
          </w:p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- стаж в должности;</w:t>
            </w:r>
          </w:p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- образование, специальность по диплому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4A3C1F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- достижения в профессиональной деятельности (награды, дипломант или лауреат конкурсов, фестивалей и пр.);</w:t>
            </w:r>
          </w:p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proofErr w:type="gramStart"/>
            <w:r>
              <w:rPr>
                <w:b/>
                <w:sz w:val="24"/>
                <w:szCs w:val="28"/>
              </w:rPr>
              <w:t>- повышение квалификации на КПК за последние 5 лет</w:t>
            </w:r>
            <w:proofErr w:type="gramEnd"/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CB20BC" w:rsidRDefault="00CB20B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>2.3. Разработка программ и проектов методической службы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6</w:t>
      </w:r>
    </w:p>
    <w:tbl>
      <w:tblPr>
        <w:tblStyle w:val="a5"/>
        <w:tblW w:w="11482" w:type="dxa"/>
        <w:jc w:val="center"/>
        <w:tblLook w:val="04A0" w:firstRow="1" w:lastRow="0" w:firstColumn="1" w:lastColumn="0" w:noHBand="0" w:noVBand="1"/>
      </w:tblPr>
      <w:tblGrid>
        <w:gridCol w:w="3261"/>
        <w:gridCol w:w="2180"/>
        <w:gridCol w:w="2180"/>
        <w:gridCol w:w="3861"/>
      </w:tblGrid>
      <w:tr w:rsidR="004A3C1F">
        <w:trPr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Наименование проекта (сроки – реализации)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Цель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Задачи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Результаты</w:t>
            </w:r>
          </w:p>
        </w:tc>
      </w:tr>
      <w:tr w:rsidR="004A3C1F">
        <w:trPr>
          <w:jc w:val="center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A3C1F" w:rsidRDefault="004A3C1F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2.4. Количество выездов в район с методическими целями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7</w:t>
      </w:r>
    </w:p>
    <w:tbl>
      <w:tblPr>
        <w:tblStyle w:val="a5"/>
        <w:tblW w:w="9728" w:type="dxa"/>
        <w:jc w:val="center"/>
        <w:tblLook w:val="04A0" w:firstRow="1" w:lastRow="0" w:firstColumn="1" w:lastColumn="0" w:noHBand="0" w:noVBand="1"/>
      </w:tblPr>
      <w:tblGrid>
        <w:gridCol w:w="851"/>
        <w:gridCol w:w="3118"/>
        <w:gridCol w:w="2694"/>
        <w:gridCol w:w="3065"/>
      </w:tblGrid>
      <w:tr w:rsidR="004A3C1F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№ </w:t>
            </w:r>
            <w:proofErr w:type="gramStart"/>
            <w:r>
              <w:rPr>
                <w:b/>
                <w:sz w:val="24"/>
                <w:szCs w:val="28"/>
              </w:rPr>
              <w:t>п</w:t>
            </w:r>
            <w:proofErr w:type="gramEnd"/>
            <w:r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Место проведения (наименование учреждения)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Цель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Участники командировки</w:t>
            </w:r>
          </w:p>
        </w:tc>
      </w:tr>
      <w:tr w:rsidR="004A3C1F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4A3C1F" w:rsidRDefault="004A3C1F">
      <w:pPr>
        <w:pStyle w:val="a6"/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</w:p>
    <w:p w:rsidR="004A3C1F" w:rsidRDefault="00CB20BC">
      <w:pPr>
        <w:pStyle w:val="a6"/>
        <w:spacing w:after="0" w:line="240" w:lineRule="auto"/>
        <w:ind w:left="1428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2.5. </w:t>
      </w:r>
      <w:proofErr w:type="spellStart"/>
      <w:r>
        <w:rPr>
          <w:rFonts w:ascii="Times New Roman" w:hAnsi="Times New Roman"/>
          <w:b/>
          <w:sz w:val="24"/>
          <w:szCs w:val="28"/>
        </w:rPr>
        <w:t>Внестационарное</w:t>
      </w:r>
      <w:proofErr w:type="spellEnd"/>
      <w:r>
        <w:rPr>
          <w:rFonts w:ascii="Times New Roman" w:hAnsi="Times New Roman"/>
          <w:b/>
          <w:sz w:val="24"/>
          <w:szCs w:val="28"/>
        </w:rPr>
        <w:t xml:space="preserve"> обслуживание сельского населения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8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1162"/>
        <w:gridCol w:w="2982"/>
        <w:gridCol w:w="3043"/>
        <w:gridCol w:w="3093"/>
        <w:gridCol w:w="1551"/>
        <w:gridCol w:w="1782"/>
      </w:tblGrid>
      <w:tr w:rsidR="004A3C1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зрителей</w:t>
            </w:r>
          </w:p>
        </w:tc>
      </w:tr>
      <w:tr w:rsidR="004A3C1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A3C1F" w:rsidRDefault="004A3C1F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4A3C1F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3971F2" w:rsidRDefault="003971F2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3971F2" w:rsidRDefault="003971F2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 xml:space="preserve">2.6. </w:t>
      </w:r>
      <w:proofErr w:type="gramStart"/>
      <w:r>
        <w:rPr>
          <w:rFonts w:ascii="Times New Roman" w:hAnsi="Times New Roman"/>
          <w:b/>
          <w:sz w:val="24"/>
          <w:szCs w:val="28"/>
        </w:rPr>
        <w:t>Организация и проведение учебно-методических мероприятий для специалистов КДУ муниципального образования (районные)</w:t>
      </w:r>
      <w:proofErr w:type="gramEnd"/>
    </w:p>
    <w:p w:rsidR="004A3C1F" w:rsidRDefault="004A3C1F">
      <w:pPr>
        <w:pStyle w:val="a6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9</w:t>
      </w:r>
    </w:p>
    <w:tbl>
      <w:tblPr>
        <w:tblStyle w:val="a5"/>
        <w:tblW w:w="14176" w:type="dxa"/>
        <w:tblInd w:w="-34" w:type="dxa"/>
        <w:tblLook w:val="04A0" w:firstRow="1" w:lastRow="0" w:firstColumn="1" w:lastColumn="0" w:noHBand="0" w:noVBand="1"/>
      </w:tblPr>
      <w:tblGrid>
        <w:gridCol w:w="629"/>
        <w:gridCol w:w="2143"/>
        <w:gridCol w:w="2473"/>
        <w:gridCol w:w="3969"/>
        <w:gridCol w:w="4962"/>
      </w:tblGrid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Форма проведения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Тема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Должность </w:t>
            </w:r>
            <w:proofErr w:type="gramStart"/>
            <w:r>
              <w:rPr>
                <w:b/>
                <w:sz w:val="24"/>
                <w:szCs w:val="28"/>
              </w:rPr>
              <w:t>обучающегося</w:t>
            </w:r>
            <w:proofErr w:type="gramEnd"/>
          </w:p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Количество обучающихся (участников мероприятий)</w:t>
            </w: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Семинар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Семинар-практикум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3.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Лаборатория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4.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Мастер-класс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Конференция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Конкурсы проф. мастерства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7.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Стажировки районные или городские </w:t>
            </w:r>
            <w:proofErr w:type="spellStart"/>
            <w:r>
              <w:rPr>
                <w:b/>
                <w:sz w:val="24"/>
                <w:szCs w:val="28"/>
              </w:rPr>
              <w:t>методсоветы</w:t>
            </w:r>
            <w:proofErr w:type="spellEnd"/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A3C1F" w:rsidTr="00CB20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8.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Объединения, </w:t>
            </w:r>
            <w:proofErr w:type="spellStart"/>
            <w:r>
              <w:rPr>
                <w:b/>
                <w:sz w:val="24"/>
                <w:szCs w:val="28"/>
              </w:rPr>
              <w:t>худ</w:t>
            </w:r>
            <w:proofErr w:type="gramStart"/>
            <w:r>
              <w:rPr>
                <w:b/>
                <w:sz w:val="24"/>
                <w:szCs w:val="28"/>
              </w:rPr>
              <w:t>.с</w:t>
            </w:r>
            <w:proofErr w:type="gramEnd"/>
            <w:r>
              <w:rPr>
                <w:b/>
                <w:sz w:val="24"/>
                <w:szCs w:val="28"/>
              </w:rPr>
              <w:t>оветы</w:t>
            </w:r>
            <w:proofErr w:type="spellEnd"/>
            <w:r>
              <w:rPr>
                <w:b/>
                <w:sz w:val="24"/>
                <w:szCs w:val="28"/>
              </w:rPr>
              <w:t>, советы директоров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CB20BC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CB20BC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3971F2" w:rsidRDefault="003971F2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>2.7. Обобщение опыта работы специалистов КДУ муниципального образования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10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851"/>
        <w:gridCol w:w="1559"/>
        <w:gridCol w:w="3828"/>
        <w:gridCol w:w="2551"/>
        <w:gridCol w:w="5245"/>
      </w:tblGrid>
      <w:tr w:rsidR="004A3C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C1F" w:rsidRDefault="00CB20BC">
            <w:pPr>
              <w:pStyle w:val="a6"/>
              <w:tabs>
                <w:tab w:val="left" w:pos="176"/>
              </w:tabs>
              <w:spacing w:after="0" w:line="240" w:lineRule="auto"/>
              <w:ind w:left="-250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Тема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Ф.И.О., должность и место работы специалиста, чей опыт обобщен и опубликован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Автор публикации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Библиографическое описание издания, публикации</w:t>
            </w:r>
          </w:p>
        </w:tc>
      </w:tr>
      <w:tr w:rsidR="004A3C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A3C1F" w:rsidRDefault="004A3C1F">
      <w:pPr>
        <w:pStyle w:val="a6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4A3C1F" w:rsidRDefault="00CB20BC">
      <w:pPr>
        <w:pStyle w:val="a6"/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2.8. Созданы базы данных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11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2551"/>
        <w:gridCol w:w="3686"/>
        <w:gridCol w:w="3118"/>
        <w:gridCol w:w="2835"/>
      </w:tblGrid>
      <w:tr w:rsidR="004A3C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Наименование направления деятельности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Перечень разделов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Вид хранения данных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Объем, кол-во</w:t>
            </w:r>
          </w:p>
        </w:tc>
      </w:tr>
      <w:tr w:rsidR="004A3C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Культурно-досуговая деятельность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A3C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Жанры народного творчества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4A3C1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Традиции и обычаи народов, проживающих в муниципальном образовании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A3C1F" w:rsidRDefault="004A3C1F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2.9. Методической службой введены новые формы работы в культурно-досуговую деятельность района, города </w:t>
      </w:r>
    </w:p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</w:t>
      </w:r>
      <w:r>
        <w:rPr>
          <w:rFonts w:ascii="Times New Roman" w:hAnsi="Times New Roman" w:cs="Times New Roman"/>
          <w:b/>
          <w:sz w:val="24"/>
        </w:rPr>
        <w:t>12</w:t>
      </w:r>
    </w:p>
    <w:tbl>
      <w:tblPr>
        <w:tblStyle w:val="a5"/>
        <w:tblW w:w="12971" w:type="dxa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2977"/>
        <w:gridCol w:w="2268"/>
        <w:gridCol w:w="2551"/>
        <w:gridCol w:w="1631"/>
      </w:tblGrid>
      <w:tr w:rsidR="004A3C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Название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Цель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Задачи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Содержание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pStyle w:val="a6"/>
              <w:spacing w:after="0" w:line="240" w:lineRule="auto"/>
              <w:ind w:left="11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Результаты</w:t>
            </w:r>
          </w:p>
          <w:p w:rsidR="004A3C1F" w:rsidRDefault="004A3C1F">
            <w:pPr>
              <w:pStyle w:val="a6"/>
              <w:spacing w:after="0" w:line="240" w:lineRule="auto"/>
              <w:ind w:left="0"/>
              <w:jc w:val="center"/>
              <w:rPr>
                <w:b/>
                <w:sz w:val="24"/>
                <w:szCs w:val="28"/>
              </w:rPr>
            </w:pPr>
          </w:p>
        </w:tc>
      </w:tr>
      <w:tr w:rsidR="004A3C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4A3C1F">
            <w:pPr>
              <w:pStyle w:val="a6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A3C1F" w:rsidRDefault="004A3C1F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>2.10. Изучение запросов населения на услуги культурно-досуговых учреждений и спроса на услуги методических служб: тема, программа исследования, отчёт.</w:t>
      </w:r>
    </w:p>
    <w:p w:rsidR="004A3C1F" w:rsidRDefault="004A3C1F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4A3C1F" w:rsidRDefault="00CB20BC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2.11. Продвижение деятельности КДУ в СМИ: работа сайта КДУ, издания, публикации о событиях культурной жизни, статьи о людях, посвятивших свою жизнь сохранению и развитию народного творчества Забайкальского края. </w:t>
      </w:r>
    </w:p>
    <w:p w:rsidR="004A3C1F" w:rsidRDefault="004A3C1F">
      <w:pPr>
        <w:pStyle w:val="a6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8"/>
        </w:rPr>
      </w:pPr>
    </w:p>
    <w:p w:rsidR="004A3C1F" w:rsidRDefault="00CB20BC">
      <w:pPr>
        <w:tabs>
          <w:tab w:val="left" w:pos="900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Основные контрольные показатели</w:t>
      </w:r>
    </w:p>
    <w:p w:rsidR="004A3C1F" w:rsidRDefault="004A3C1F">
      <w:pPr>
        <w:tabs>
          <w:tab w:val="left" w:pos="900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Укажите участие в: а)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целевых районных программах; б)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грантах; в) конкурсах </w:t>
      </w:r>
      <w:r>
        <w:rPr>
          <w:rFonts w:ascii="Times New Roman" w:hAnsi="Times New Roman" w:cs="Times New Roman"/>
          <w:b/>
          <w:sz w:val="24"/>
          <w:szCs w:val="24"/>
        </w:rPr>
        <w:t>федерального, регионального</w:t>
      </w:r>
      <w:r>
        <w:rPr>
          <w:rFonts w:ascii="Times New Roman" w:hAnsi="Times New Roman" w:cs="Times New Roman"/>
          <w:sz w:val="24"/>
          <w:szCs w:val="24"/>
        </w:rPr>
        <w:t xml:space="preserve"> значения для всех категорий населения: МБУ «БРЦК» принял участие в национальной программе Культура»</w:t>
      </w:r>
    </w:p>
    <w:p w:rsidR="005F3D06" w:rsidRDefault="005F3D06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4A3C1F" w:rsidRPr="005F3D06" w:rsidRDefault="00CB20BC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3D06">
        <w:rPr>
          <w:rFonts w:ascii="Times New Roman" w:hAnsi="Times New Roman" w:cs="Times New Roman"/>
          <w:sz w:val="24"/>
          <w:szCs w:val="24"/>
        </w:rPr>
        <w:t>3.2. Укажите целевые программы, разработанные и внедренные в практику клубными учреждения</w:t>
      </w:r>
      <w:r w:rsidR="005F3D06" w:rsidRPr="005F3D06">
        <w:rPr>
          <w:rFonts w:ascii="Times New Roman" w:hAnsi="Times New Roman" w:cs="Times New Roman"/>
          <w:sz w:val="24"/>
          <w:szCs w:val="24"/>
        </w:rPr>
        <w:t>ми вашего муниципального района:</w:t>
      </w:r>
    </w:p>
    <w:p w:rsidR="005F3D06" w:rsidRPr="005F3D06" w:rsidRDefault="005F3D06" w:rsidP="005F3D06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3D06">
        <w:rPr>
          <w:rFonts w:ascii="Times New Roman" w:hAnsi="Times New Roman" w:cs="Times New Roman"/>
          <w:sz w:val="24"/>
          <w:szCs w:val="24"/>
        </w:rPr>
        <w:t>- муниципальная программа  «Реализация молодежной политики на  территории муниципального района «Борзинский район» на 2025-2027 годы»;</w:t>
      </w:r>
    </w:p>
    <w:p w:rsidR="005F3D06" w:rsidRPr="005F3D06" w:rsidRDefault="005F3D06" w:rsidP="005F3D06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F3D06">
        <w:rPr>
          <w:rFonts w:ascii="Times New Roman" w:hAnsi="Times New Roman" w:cs="Times New Roman"/>
          <w:sz w:val="24"/>
          <w:szCs w:val="24"/>
        </w:rPr>
        <w:t xml:space="preserve">- муниципальная программа   </w:t>
      </w:r>
      <w:r w:rsidRPr="005F3D06">
        <w:rPr>
          <w:rFonts w:ascii="Times New Roman" w:hAnsi="Times New Roman"/>
          <w:sz w:val="24"/>
          <w:szCs w:val="24"/>
        </w:rPr>
        <w:t xml:space="preserve">«Профилактика алкоголизма, наркомании, токсикомании и </w:t>
      </w:r>
      <w:proofErr w:type="spellStart"/>
      <w:r w:rsidRPr="005F3D06">
        <w:rPr>
          <w:rFonts w:ascii="Times New Roman" w:hAnsi="Times New Roman"/>
          <w:sz w:val="24"/>
          <w:szCs w:val="24"/>
        </w:rPr>
        <w:t>табакокурения</w:t>
      </w:r>
      <w:proofErr w:type="spellEnd"/>
      <w:r w:rsidRPr="005F3D06">
        <w:rPr>
          <w:rFonts w:ascii="Times New Roman" w:hAnsi="Times New Roman"/>
          <w:sz w:val="24"/>
          <w:szCs w:val="24"/>
        </w:rPr>
        <w:t xml:space="preserve"> в МР "Борзинский район" на 2024-2026 гг.»/;</w:t>
      </w:r>
    </w:p>
    <w:p w:rsidR="005F3D06" w:rsidRPr="005F3D06" w:rsidRDefault="005F3D06" w:rsidP="005F3D06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F3D06">
        <w:rPr>
          <w:rFonts w:ascii="Times New Roman" w:hAnsi="Times New Roman" w:cs="Times New Roman"/>
          <w:sz w:val="24"/>
          <w:szCs w:val="24"/>
        </w:rPr>
        <w:t xml:space="preserve">- муниципальная программа </w:t>
      </w:r>
      <w:r w:rsidRPr="005F3D06">
        <w:rPr>
          <w:rFonts w:ascii="Times New Roman" w:hAnsi="Times New Roman"/>
          <w:sz w:val="24"/>
          <w:szCs w:val="24"/>
        </w:rPr>
        <w:t>«Гармонизация межнациональных и межконфессиональных отношений в МР "Борзинский район" на 2025-2027 гг.»;</w:t>
      </w:r>
    </w:p>
    <w:p w:rsidR="005F3D06" w:rsidRPr="005F3D06" w:rsidRDefault="005F3D06" w:rsidP="005F3D06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3D06">
        <w:rPr>
          <w:rFonts w:ascii="Times New Roman" w:hAnsi="Times New Roman" w:cs="Times New Roman"/>
          <w:sz w:val="24"/>
          <w:szCs w:val="24"/>
        </w:rPr>
        <w:t xml:space="preserve">-   муниципальная программа </w:t>
      </w:r>
      <w:r w:rsidRPr="005F3D06">
        <w:rPr>
          <w:rFonts w:ascii="Times New Roman" w:hAnsi="Times New Roman"/>
          <w:sz w:val="24"/>
          <w:szCs w:val="24"/>
        </w:rPr>
        <w:t>«Укрепление общественного здоровья населения в МР "Борзинский район" на 2025-2027 гг.»</w:t>
      </w:r>
    </w:p>
    <w:p w:rsidR="005F3D06" w:rsidRDefault="005F3D06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4A3C1F" w:rsidRDefault="004A3C1F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F3D06" w:rsidRDefault="005F3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3D06" w:rsidRDefault="005F3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3D06" w:rsidRDefault="005F3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3D06" w:rsidRDefault="005F3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3D06" w:rsidRDefault="005F3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71F2" w:rsidRDefault="00397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71F2" w:rsidRDefault="00397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3D06" w:rsidRDefault="005F3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 Основные показатели деятельности учреждений культуры клубного типа</w:t>
      </w:r>
    </w:p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A3C1F" w:rsidRDefault="00CB2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4.1. 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Организация культурно-массовых мероприятий</w:t>
      </w:r>
    </w:p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3750" w:type="dxa"/>
        <w:tblInd w:w="-34" w:type="dxa"/>
        <w:tblLook w:val="04A0" w:firstRow="1" w:lastRow="0" w:firstColumn="1" w:lastColumn="0" w:noHBand="0" w:noVBand="1"/>
      </w:tblPr>
      <w:tblGrid>
        <w:gridCol w:w="1294"/>
        <w:gridCol w:w="851"/>
        <w:gridCol w:w="889"/>
        <w:gridCol w:w="955"/>
        <w:gridCol w:w="977"/>
        <w:gridCol w:w="880"/>
        <w:gridCol w:w="909"/>
        <w:gridCol w:w="893"/>
        <w:gridCol w:w="777"/>
        <w:gridCol w:w="936"/>
        <w:gridCol w:w="969"/>
        <w:gridCol w:w="777"/>
        <w:gridCol w:w="777"/>
        <w:gridCol w:w="923"/>
        <w:gridCol w:w="943"/>
      </w:tblGrid>
      <w:tr w:rsidR="004A3C1F">
        <w:trPr>
          <w:cantSplit/>
          <w:trHeight w:val="3798"/>
        </w:trPr>
        <w:tc>
          <w:tcPr>
            <w:tcW w:w="1294" w:type="dxa"/>
          </w:tcPr>
          <w:p w:rsidR="004A3C1F" w:rsidRDefault="00CB20B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</w:t>
            </w:r>
          </w:p>
        </w:tc>
        <w:tc>
          <w:tcPr>
            <w:tcW w:w="852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 в штатном режиме</w:t>
            </w:r>
          </w:p>
        </w:tc>
        <w:tc>
          <w:tcPr>
            <w:tcW w:w="889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онлайн (дистанционных) мероприятий</w:t>
            </w:r>
          </w:p>
        </w:tc>
        <w:tc>
          <w:tcPr>
            <w:tcW w:w="955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посетителей мероприятий</w:t>
            </w:r>
          </w:p>
        </w:tc>
        <w:tc>
          <w:tcPr>
            <w:tcW w:w="977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просмотров</w:t>
            </w:r>
          </w:p>
        </w:tc>
        <w:tc>
          <w:tcPr>
            <w:tcW w:w="880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количество клубных формирований</w:t>
            </w:r>
          </w:p>
        </w:tc>
        <w:tc>
          <w:tcPr>
            <w:tcW w:w="909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893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мероприятий в штатном режиме</w:t>
            </w:r>
          </w:p>
        </w:tc>
        <w:tc>
          <w:tcPr>
            <w:tcW w:w="777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мероприятий в режиме онлайн</w:t>
            </w:r>
          </w:p>
        </w:tc>
        <w:tc>
          <w:tcPr>
            <w:tcW w:w="935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посетителей культурно-досуговых мероприятий</w:t>
            </w:r>
          </w:p>
        </w:tc>
        <w:tc>
          <w:tcPr>
            <w:tcW w:w="969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просмотров культурно-досуговых мероприятий</w:t>
            </w:r>
          </w:p>
        </w:tc>
        <w:tc>
          <w:tcPr>
            <w:tcW w:w="777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информационно-просветительских мероприятий в штатном режиме</w:t>
            </w:r>
          </w:p>
        </w:tc>
        <w:tc>
          <w:tcPr>
            <w:tcW w:w="777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информационно-просветительских мероприятий  в режиме онлайн</w:t>
            </w:r>
          </w:p>
        </w:tc>
        <w:tc>
          <w:tcPr>
            <w:tcW w:w="923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Число посетителей информационно-просветительских мероприятий</w:t>
            </w:r>
          </w:p>
        </w:tc>
        <w:tc>
          <w:tcPr>
            <w:tcW w:w="943" w:type="dxa"/>
            <w:textDirection w:val="btLr"/>
          </w:tcPr>
          <w:p w:rsidR="004A3C1F" w:rsidRDefault="00CB20BC">
            <w:pPr>
              <w:spacing w:after="0" w:line="240" w:lineRule="auto"/>
              <w:ind w:left="113" w:right="113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Число </w:t>
            </w:r>
            <w:proofErr w:type="spellStart"/>
            <w:r>
              <w:rPr>
                <w:sz w:val="20"/>
                <w:szCs w:val="20"/>
              </w:rPr>
              <w:t>просмотровинформационно</w:t>
            </w:r>
            <w:proofErr w:type="spellEnd"/>
            <w:r>
              <w:rPr>
                <w:sz w:val="20"/>
                <w:szCs w:val="20"/>
              </w:rPr>
              <w:t>-просветительских мероприятий</w:t>
            </w:r>
          </w:p>
        </w:tc>
      </w:tr>
      <w:tr w:rsidR="004A3C1F">
        <w:tc>
          <w:tcPr>
            <w:tcW w:w="1294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9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0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09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3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77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77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77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43" w:type="dxa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A3C1F">
        <w:tc>
          <w:tcPr>
            <w:tcW w:w="1294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852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</w:t>
            </w:r>
          </w:p>
        </w:tc>
        <w:tc>
          <w:tcPr>
            <w:tcW w:w="88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95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60684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137295</w:t>
            </w:r>
          </w:p>
        </w:tc>
        <w:tc>
          <w:tcPr>
            <w:tcW w:w="880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87</w:t>
            </w:r>
          </w:p>
        </w:tc>
        <w:tc>
          <w:tcPr>
            <w:tcW w:w="909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1161</w:t>
            </w:r>
          </w:p>
        </w:tc>
        <w:tc>
          <w:tcPr>
            <w:tcW w:w="89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</w:t>
            </w:r>
          </w:p>
        </w:tc>
        <w:tc>
          <w:tcPr>
            <w:tcW w:w="7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3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45096</w:t>
            </w:r>
          </w:p>
        </w:tc>
        <w:tc>
          <w:tcPr>
            <w:tcW w:w="96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74779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549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92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15588</w:t>
            </w:r>
          </w:p>
        </w:tc>
        <w:tc>
          <w:tcPr>
            <w:tcW w:w="94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62516</w:t>
            </w:r>
          </w:p>
        </w:tc>
      </w:tr>
      <w:tr w:rsidR="004A3C1F">
        <w:tc>
          <w:tcPr>
            <w:tcW w:w="1294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Молодежь</w:t>
            </w:r>
          </w:p>
        </w:tc>
        <w:tc>
          <w:tcPr>
            <w:tcW w:w="852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</w:t>
            </w:r>
          </w:p>
        </w:tc>
        <w:tc>
          <w:tcPr>
            <w:tcW w:w="88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5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32735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75859</w:t>
            </w:r>
          </w:p>
        </w:tc>
        <w:tc>
          <w:tcPr>
            <w:tcW w:w="880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909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262</w:t>
            </w:r>
          </w:p>
        </w:tc>
        <w:tc>
          <w:tcPr>
            <w:tcW w:w="89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7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3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22889</w:t>
            </w:r>
          </w:p>
        </w:tc>
        <w:tc>
          <w:tcPr>
            <w:tcW w:w="96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23733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269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92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9846</w:t>
            </w:r>
          </w:p>
        </w:tc>
        <w:tc>
          <w:tcPr>
            <w:tcW w:w="94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52126</w:t>
            </w:r>
          </w:p>
        </w:tc>
      </w:tr>
      <w:tr w:rsidR="004A3C1F">
        <w:tc>
          <w:tcPr>
            <w:tcW w:w="1294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возраст</w:t>
            </w:r>
          </w:p>
        </w:tc>
        <w:tc>
          <w:tcPr>
            <w:tcW w:w="852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</w:t>
            </w:r>
          </w:p>
        </w:tc>
        <w:tc>
          <w:tcPr>
            <w:tcW w:w="88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95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127147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136613</w:t>
            </w:r>
          </w:p>
        </w:tc>
        <w:tc>
          <w:tcPr>
            <w:tcW w:w="880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909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284</w:t>
            </w:r>
          </w:p>
        </w:tc>
        <w:tc>
          <w:tcPr>
            <w:tcW w:w="89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</w:t>
            </w:r>
          </w:p>
        </w:tc>
        <w:tc>
          <w:tcPr>
            <w:tcW w:w="7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3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120119</w:t>
            </w:r>
          </w:p>
        </w:tc>
        <w:tc>
          <w:tcPr>
            <w:tcW w:w="96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46976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232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92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7028</w:t>
            </w:r>
          </w:p>
        </w:tc>
        <w:tc>
          <w:tcPr>
            <w:tcW w:w="94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89637</w:t>
            </w:r>
          </w:p>
        </w:tc>
      </w:tr>
      <w:tr w:rsidR="004A3C1F">
        <w:tc>
          <w:tcPr>
            <w:tcW w:w="1294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Пожилые </w:t>
            </w:r>
          </w:p>
        </w:tc>
        <w:tc>
          <w:tcPr>
            <w:tcW w:w="852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</w:t>
            </w:r>
          </w:p>
        </w:tc>
        <w:tc>
          <w:tcPr>
            <w:tcW w:w="88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5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6430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41278</w:t>
            </w:r>
          </w:p>
        </w:tc>
        <w:tc>
          <w:tcPr>
            <w:tcW w:w="880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909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114</w:t>
            </w:r>
          </w:p>
        </w:tc>
        <w:tc>
          <w:tcPr>
            <w:tcW w:w="89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7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3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3986</w:t>
            </w:r>
          </w:p>
        </w:tc>
        <w:tc>
          <w:tcPr>
            <w:tcW w:w="96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18966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143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</w:t>
            </w:r>
          </w:p>
        </w:tc>
        <w:tc>
          <w:tcPr>
            <w:tcW w:w="92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2444</w:t>
            </w:r>
          </w:p>
        </w:tc>
        <w:tc>
          <w:tcPr>
            <w:tcW w:w="94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22312</w:t>
            </w:r>
          </w:p>
        </w:tc>
      </w:tr>
      <w:tr w:rsidR="004A3C1F">
        <w:tc>
          <w:tcPr>
            <w:tcW w:w="1294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</w:t>
            </w:r>
          </w:p>
        </w:tc>
        <w:tc>
          <w:tcPr>
            <w:tcW w:w="852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</w:t>
            </w:r>
          </w:p>
        </w:tc>
        <w:tc>
          <w:tcPr>
            <w:tcW w:w="88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95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109300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116948</w:t>
            </w:r>
          </w:p>
        </w:tc>
        <w:tc>
          <w:tcPr>
            <w:tcW w:w="880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09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89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7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3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98248</w:t>
            </w:r>
          </w:p>
        </w:tc>
        <w:tc>
          <w:tcPr>
            <w:tcW w:w="96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59997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160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92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11052</w:t>
            </w:r>
          </w:p>
        </w:tc>
        <w:tc>
          <w:tcPr>
            <w:tcW w:w="94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56951</w:t>
            </w:r>
          </w:p>
        </w:tc>
      </w:tr>
      <w:tr w:rsidR="004A3C1F">
        <w:tc>
          <w:tcPr>
            <w:tcW w:w="1294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852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3151</w:t>
            </w:r>
          </w:p>
        </w:tc>
        <w:tc>
          <w:tcPr>
            <w:tcW w:w="88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</w:t>
            </w:r>
          </w:p>
        </w:tc>
        <w:tc>
          <w:tcPr>
            <w:tcW w:w="95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336296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507993</w:t>
            </w:r>
          </w:p>
        </w:tc>
        <w:tc>
          <w:tcPr>
            <w:tcW w:w="880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148</w:t>
            </w:r>
          </w:p>
        </w:tc>
        <w:tc>
          <w:tcPr>
            <w:tcW w:w="909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1836</w:t>
            </w:r>
          </w:p>
        </w:tc>
        <w:tc>
          <w:tcPr>
            <w:tcW w:w="89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1798</w:t>
            </w:r>
          </w:p>
        </w:tc>
        <w:tc>
          <w:tcPr>
            <w:tcW w:w="777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935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290338</w:t>
            </w:r>
          </w:p>
        </w:tc>
        <w:tc>
          <w:tcPr>
            <w:tcW w:w="969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224451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1353</w:t>
            </w:r>
          </w:p>
        </w:tc>
        <w:tc>
          <w:tcPr>
            <w:tcW w:w="777" w:type="dxa"/>
            <w:shd w:val="clear" w:color="auto" w:fill="auto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279</w:t>
            </w:r>
          </w:p>
        </w:tc>
        <w:tc>
          <w:tcPr>
            <w:tcW w:w="92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45958</w:t>
            </w:r>
          </w:p>
        </w:tc>
        <w:tc>
          <w:tcPr>
            <w:tcW w:w="943" w:type="dxa"/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283542</w:t>
            </w:r>
          </w:p>
        </w:tc>
      </w:tr>
    </w:tbl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B5755" w:rsidRDefault="00CB20BC" w:rsidP="00FB5755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4.2. Анализ показателей:</w:t>
      </w:r>
      <w:r w:rsidR="0035059D">
        <w:rPr>
          <w:rFonts w:ascii="Times New Roman" w:hAnsi="Times New Roman" w:cs="Times New Roman"/>
          <w:b/>
          <w:sz w:val="24"/>
        </w:rPr>
        <w:t xml:space="preserve"> по с</w:t>
      </w:r>
      <w:r w:rsidR="00FB5755">
        <w:rPr>
          <w:rFonts w:ascii="Times New Roman" w:hAnsi="Times New Roman" w:cs="Times New Roman"/>
          <w:b/>
          <w:sz w:val="24"/>
        </w:rPr>
        <w:t>равнению с 2024 годом показатель посещений вырос на 20,3 %, что произошло в связи с проведением большего количества мероприятий площадного типа и мероприятий выходного дня.</w:t>
      </w:r>
    </w:p>
    <w:p w:rsidR="004A3C1F" w:rsidRPr="009E0E68" w:rsidRDefault="00CB20BC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/>
          <w:sz w:val="24"/>
          <w:szCs w:val="24"/>
        </w:rPr>
        <w:t>4.3. Значимые мероприятия:</w:t>
      </w:r>
      <w:r w:rsidRPr="009E0E6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B5755" w:rsidRPr="009E0E68" w:rsidRDefault="00FB5755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 xml:space="preserve">- Праздничные </w:t>
      </w:r>
      <w:proofErr w:type="gramStart"/>
      <w:r w:rsidRPr="009E0E68">
        <w:rPr>
          <w:rFonts w:ascii="Times New Roman" w:hAnsi="Times New Roman" w:cs="Times New Roman"/>
          <w:bCs/>
          <w:sz w:val="24"/>
          <w:szCs w:val="24"/>
        </w:rPr>
        <w:t>мероприятия</w:t>
      </w:r>
      <w:proofErr w:type="gramEnd"/>
      <w:r w:rsidRPr="009E0E68">
        <w:rPr>
          <w:rFonts w:ascii="Times New Roman" w:hAnsi="Times New Roman" w:cs="Times New Roman"/>
          <w:bCs/>
          <w:sz w:val="24"/>
          <w:szCs w:val="24"/>
        </w:rPr>
        <w:t xml:space="preserve"> посвященные празднованию Дня Победы;</w:t>
      </w:r>
    </w:p>
    <w:p w:rsidR="00FB5755" w:rsidRPr="009E0E68" w:rsidRDefault="00FB5755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lastRenderedPageBreak/>
        <w:t>- Летние игровые площадки для детей в летний период;</w:t>
      </w:r>
    </w:p>
    <w:p w:rsidR="00FB5755" w:rsidRPr="009E0E68" w:rsidRDefault="00FB5755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>- краевой фестиваль по кикбоксингу имени героя РФ, участника СВО Иванова А.В.</w:t>
      </w:r>
    </w:p>
    <w:p w:rsidR="00FB5755" w:rsidRPr="009E0E68" w:rsidRDefault="00FB5755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 xml:space="preserve">- творческие  встречи для делегаций туристов из Китая </w:t>
      </w:r>
    </w:p>
    <w:p w:rsidR="009E0E68" w:rsidRPr="009E0E68" w:rsidRDefault="009E0E68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>- благотворительные концерты, ярмарки в поддержку СВО;</w:t>
      </w:r>
    </w:p>
    <w:p w:rsidR="009E0E68" w:rsidRPr="009E0E68" w:rsidRDefault="009E0E68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>- городская премия «Мама Года – 2025»</w:t>
      </w:r>
    </w:p>
    <w:p w:rsidR="009E0E68" w:rsidRPr="009E0E68" w:rsidRDefault="009E0E68" w:rsidP="00FB57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>- районный фестиваль людей с ОВЗ «Здравствуй мир»</w:t>
      </w:r>
    </w:p>
    <w:p w:rsidR="009E0E68" w:rsidRPr="009E0E68" w:rsidRDefault="009E0E68" w:rsidP="00FB57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E0E68">
        <w:rPr>
          <w:rFonts w:ascii="Times New Roman" w:hAnsi="Times New Roman" w:cs="Times New Roman"/>
          <w:bCs/>
          <w:sz w:val="24"/>
        </w:rPr>
        <w:t>радиогазета «Забайкалье моё»</w:t>
      </w:r>
    </w:p>
    <w:p w:rsidR="004A3C1F" w:rsidRPr="009E0E68" w:rsidRDefault="004A3C1F">
      <w:pPr>
        <w:pStyle w:val="a3"/>
        <w:shd w:val="clear" w:color="auto" w:fill="FFFFFF"/>
        <w:spacing w:before="0" w:beforeAutospacing="0" w:after="150" w:afterAutospacing="0" w:line="240" w:lineRule="atLeast"/>
        <w:rPr>
          <w:bCs/>
          <w:sz w:val="28"/>
          <w:szCs w:val="28"/>
        </w:rPr>
      </w:pPr>
    </w:p>
    <w:p w:rsidR="004A3C1F" w:rsidRDefault="004A3C1F">
      <w:pPr>
        <w:spacing w:after="0" w:line="240" w:lineRule="auto"/>
      </w:pPr>
    </w:p>
    <w:p w:rsidR="004A3C1F" w:rsidRDefault="00CB2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5.1. Работа с детьми и подростками до 14 лет</w:t>
      </w:r>
    </w:p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389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2410"/>
        <w:gridCol w:w="1842"/>
        <w:gridCol w:w="2127"/>
        <w:gridCol w:w="1984"/>
        <w:gridCol w:w="2126"/>
      </w:tblGrid>
      <w:tr w:rsidR="004A3C1F">
        <w:trPr>
          <w:trHeight w:val="111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просмотров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Информационно-просветительское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15588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62516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860</w:t>
            </w:r>
          </w:p>
        </w:tc>
      </w:tr>
      <w:tr w:rsidR="004A3C1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74779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201</w:t>
            </w:r>
          </w:p>
        </w:tc>
      </w:tr>
      <w:tr w:rsidR="004A3C1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60684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137295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1161</w:t>
            </w:r>
          </w:p>
        </w:tc>
      </w:tr>
    </w:tbl>
    <w:p w:rsidR="009E0E68" w:rsidRDefault="009E0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0E68" w:rsidRDefault="009E0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0E68" w:rsidRDefault="009E0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0E68" w:rsidRDefault="009E0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0E68" w:rsidRDefault="009E0E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71F2" w:rsidRDefault="00397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71F2" w:rsidRDefault="00397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71F2" w:rsidRDefault="00397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Клубные формирования для детей и подростков до 14 лет по жанрам</w:t>
      </w:r>
    </w:p>
    <w:p w:rsidR="004A3C1F" w:rsidRDefault="00CB20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Таблица №15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17"/>
        <w:gridCol w:w="4713"/>
        <w:gridCol w:w="4544"/>
      </w:tblGrid>
      <w:tr w:rsidR="004A3C1F">
        <w:tc>
          <w:tcPr>
            <w:tcW w:w="5072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880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формирований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Число участников </w:t>
            </w: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Хоровые</w:t>
            </w: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138</w:t>
            </w: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Хореографические</w:t>
            </w: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250</w:t>
            </w: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Театральные</w:t>
            </w: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127</w:t>
            </w: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Оркестры народных инструментов</w:t>
            </w:r>
          </w:p>
        </w:tc>
        <w:tc>
          <w:tcPr>
            <w:tcW w:w="4880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723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Оркестры духовых инструментов</w:t>
            </w:r>
          </w:p>
        </w:tc>
        <w:tc>
          <w:tcPr>
            <w:tcW w:w="4880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723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Фольклорные</w:t>
            </w: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</w:t>
            </w: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Декоративно-прикладное искусство</w:t>
            </w: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</w:t>
            </w:r>
          </w:p>
        </w:tc>
      </w:tr>
      <w:tr w:rsidR="004A3C1F">
        <w:tc>
          <w:tcPr>
            <w:tcW w:w="5072" w:type="dxa"/>
          </w:tcPr>
          <w:p w:rsidR="004A3C1F" w:rsidRDefault="00CB20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(указать какие) клубы по интересам, кружки вокального и сольного пения, студии, ВИА</w:t>
            </w: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47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562</w:t>
            </w:r>
          </w:p>
        </w:tc>
      </w:tr>
      <w:tr w:rsidR="004A3C1F">
        <w:tc>
          <w:tcPr>
            <w:tcW w:w="5072" w:type="dxa"/>
          </w:tcPr>
          <w:p w:rsidR="004A3C1F" w:rsidRDefault="004A3C1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88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88</w:t>
            </w:r>
          </w:p>
        </w:tc>
        <w:tc>
          <w:tcPr>
            <w:tcW w:w="4723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1172</w:t>
            </w:r>
          </w:p>
        </w:tc>
      </w:tr>
    </w:tbl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№16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48"/>
        <w:gridCol w:w="6480"/>
      </w:tblGrid>
      <w:tr w:rsidR="004A3C1F" w:rsidTr="009E0E68">
        <w:trPr>
          <w:trHeight w:val="700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Общее количество детей, проживающих в муниципальном образовании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детей, привлекаемых к участию в организации и проведении творческих мероприятий</w:t>
            </w:r>
          </w:p>
        </w:tc>
      </w:tr>
      <w:tr w:rsidR="004A3C1F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9E0E6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7394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9E0E6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1172</w:t>
            </w:r>
          </w:p>
        </w:tc>
      </w:tr>
    </w:tbl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 xml:space="preserve">Примечание: </w:t>
      </w:r>
      <w:r>
        <w:rPr>
          <w:rFonts w:ascii="Times New Roman" w:hAnsi="Times New Roman" w:cs="Times New Roman"/>
        </w:rPr>
        <w:t>укажите количество детей задействованных в организации и проведении концертов, фестивалей, митингов, тематических программ, акций  и т.д. (включая участников клубных формирований и детей, участвующих в мероприятии от общеобразовательных школ, школ искусств и детских садов).</w:t>
      </w:r>
    </w:p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4A3C1F" w:rsidRDefault="009E0E68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5.1.1. Анализ показателей</w:t>
      </w:r>
      <w:r w:rsidR="00CB20BC">
        <w:rPr>
          <w:rFonts w:ascii="Times New Roman" w:hAnsi="Times New Roman" w:cs="Times New Roman"/>
          <w:b/>
          <w:sz w:val="24"/>
        </w:rPr>
        <w:t xml:space="preserve">: </w:t>
      </w:r>
      <w:r w:rsidR="0035059D">
        <w:rPr>
          <w:rFonts w:ascii="Times New Roman" w:hAnsi="Times New Roman" w:cs="Times New Roman"/>
          <w:b/>
          <w:sz w:val="24"/>
        </w:rPr>
        <w:t xml:space="preserve">по сравнению с 2024 годом показатель посещений снизился на  13 %. Это вызвано </w:t>
      </w:r>
      <w:proofErr w:type="gramStart"/>
      <w:r w:rsidR="0035059D">
        <w:rPr>
          <w:rFonts w:ascii="Times New Roman" w:hAnsi="Times New Roman" w:cs="Times New Roman"/>
          <w:b/>
          <w:sz w:val="24"/>
        </w:rPr>
        <w:t>тем</w:t>
      </w:r>
      <w:proofErr w:type="gramEnd"/>
      <w:r w:rsidR="0035059D">
        <w:rPr>
          <w:rFonts w:ascii="Times New Roman" w:hAnsi="Times New Roman" w:cs="Times New Roman"/>
          <w:b/>
          <w:sz w:val="24"/>
        </w:rPr>
        <w:t xml:space="preserve"> что в двух СДК нет заведующих секторами сельских домов культуры. Кадровый голод играет большую роль в выполнении показателей.</w:t>
      </w:r>
    </w:p>
    <w:p w:rsidR="0035059D" w:rsidRDefault="0035059D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5.1.2. Значимые мероприятия</w:t>
      </w:r>
      <w:r w:rsidR="0035059D">
        <w:rPr>
          <w:rFonts w:ascii="Times New Roman" w:hAnsi="Times New Roman" w:cs="Times New Roman"/>
          <w:b/>
          <w:sz w:val="24"/>
        </w:rPr>
        <w:t>:</w:t>
      </w: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Летние игровые площадки для детей</w:t>
      </w: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- военно – </w:t>
      </w:r>
      <w:proofErr w:type="gramStart"/>
      <w:r>
        <w:rPr>
          <w:rFonts w:ascii="Times New Roman" w:hAnsi="Times New Roman" w:cs="Times New Roman"/>
          <w:b/>
          <w:sz w:val="24"/>
        </w:rPr>
        <w:t>патриотический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квест «Следы мужества»;</w:t>
      </w: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конкурс среди школ г. Борзя «Импровизация»</w:t>
      </w: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конкурс среди детских садов г. Борзя «Мисс и Мистер Детский сад»</w:t>
      </w: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гала – концерт военно – патриотической песни среди школьников и студентов «Виктория – 2025»</w:t>
      </w: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фестиваль воздушных змеев «свободный полет»</w:t>
      </w: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35059D" w:rsidRDefault="0035059D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3971F2" w:rsidRDefault="003971F2" w:rsidP="003971F2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5.2. Работа с детьми и подростками «группы риска»</w:t>
      </w:r>
    </w:p>
    <w:p w:rsidR="003971F2" w:rsidRDefault="003971F2" w:rsidP="003971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№17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842"/>
        <w:gridCol w:w="1481"/>
        <w:gridCol w:w="8167"/>
      </w:tblGrid>
      <w:tr w:rsidR="003971F2" w:rsidTr="00AE3462">
        <w:trPr>
          <w:trHeight w:val="31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 участников детей «группы риска»</w:t>
            </w:r>
          </w:p>
        </w:tc>
        <w:tc>
          <w:tcPr>
            <w:tcW w:w="8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Краткий анализ мероприятия </w:t>
            </w:r>
          </w:p>
        </w:tc>
      </w:tr>
      <w:tr w:rsidR="003971F2" w:rsidTr="00AE3462">
        <w:trPr>
          <w:trHeight w:val="31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«Рождественские чудеса» СДК с. Акурай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мероприятии познакомили наших гостей  традициями празднования Нового года на Руси, с историей новогодней ёлки, все вместе вспомнили пословицы и поговорки о зиме. Ребята активно отвечали на вопросы викторины и участвовали в интеллектуальных играх «Разминка», «Дед мороз», кроссворд «Новогодний калейдоскоп», «Новогодние ребусы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завершение мероприятия каждый участник получил сладкий приз.</w:t>
            </w:r>
          </w:p>
        </w:tc>
      </w:tr>
      <w:tr w:rsidR="003971F2" w:rsidTr="00AE3462">
        <w:trPr>
          <w:trHeight w:val="31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Концертная программа «Звучат позывные Победы»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этом важном мероприятии дети из группы риска приняли активное участие, они пели в хоре песни «День Победы», «Священная война»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Исполнили каждый по отдельность сольные песни.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Исторический час ко дню снятия блокады Ленинграда «Был фрон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была блокада». 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мероприятия: познакомить со страшным периодом в жизни нашей страны на основе поэтического творчества; Пробудить в детях чувство сострадания и гордости за стойкость своего народа в период блокады Ленинграда и на протяжении всей Великой Отечественной войны с помощью художественной и поэтической литературы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«Сталинградские осколки» 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мероприятии рассказали детям о героическом сражении в Сталинградской битве, которая длилась 200 дней: с 17 июля 1942 года до 2 февраля 1943 года, она проходила на берегах Дона и Волги,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города Сталинграда рассказали детям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сколько человек в  битве участвовало, по размаху Сталинградская битва превзошла все предшествующие ей сражения мировой истории.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 «История Российского Крыма» 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Приготовили очень интересную информацию о первом присоединении Крыма с Россией Великой Российской царицей Екатериной и все последующие столетия Крым был территорией России до 1954 гола по указу президиума верховного совета СССР Крым перешел в состав УССР, (Украинская Советская Социалистическая республика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которая в  последствии вышла из состава СССР вместе с Крымом не считаясь мнением жителей Крыма. Второе присоединение путем проведения референдума состоялось 18 марта 2014 года.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Каникулярная неделя 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Книжкин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Дом» 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каникулярную неделю вошли мероприятия по различным направлениям.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 игра «Звездный час»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 проводилась по произведениям Г.Х. Андерсена.</w:t>
            </w:r>
          </w:p>
          <w:p w:rsidR="003971F2" w:rsidRDefault="003971F2" w:rsidP="00AE3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«Детям о войне» патриотический урок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 просмотр кинофильма «Сын полка», игровая программа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Здрайверы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играли на свежем воздухе различные подвижные игры.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 путешествие «Незнайка» по рассказам Н. Носова.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Краевое путешествие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Гураненок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Акция «Журавлик памяти»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Целью этой акции стало ознакомить детей с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ветеранами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погибшими на фронтах войны. Каждому ученику был подарен журавлик с именем погибшего односельчанина.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Концертная программа «Звучат позывные Победы»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этом важном мероприятии дети из группы риска приняли активное участие, они пели в хоре песни «День Победы», «Священная война»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Исполнили каждый по отдельность сольные песни.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Тематическая беседа «Мы знаем свои права и обязанности»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беседе с детьми были рассмотрены вопросах о правах и обязанностей детей, ведь в наше современное время очень сложно бывает, когда дети не знают свои права и их по ряду причин могут дискриминировать.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Круглый стол «Мир подростков»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 мероприятии разбирали проблемы молодого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поколения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почему многие вступают в различные молодежные объединения и субкультуры,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«Пасха» 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мероприятии с детьми узнали пасхальную традицию «биться куриными яйцами», сами дети пришли на мероприятие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крашенками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Игровая программа  «В гостях у Лоры Флинт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Лора Флинт пират, но на мероприятии  она учила работать детей в команде, выручать друг друга, не забывать о хороших манерах, учила добру, мероприятие прошло весело, после всех детей и родителей угощали чаем с тортом и сладостями.  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Игровая программа «Школа нравственных наук»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мероприятии детям в игровой форме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объяснили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такое нравственность, чем программа должна помочь детям понять, что такое хорошо и что такое плохо. Во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ремя игры  дали детям возможность проявить такие качества, как честность, доброта, трудолюбие, уважение к другим людям и их труду.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Тематическая беседка «Наш мир без терроризма»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мероприятии рассказали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детям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что такое терроризм, какая угроза таит в этом коротком но угрожающим словом. Во всем мире страдают от рук террористов огромное количество невинных детей, женщин и стариков.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Музыкальная викторина «Угадай мелодию»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Детям провели очень увлекательную викторину по детским песням, из сказок и мультфильмов. Дети приняли активное участие, всех детей поощрили сладкими призами.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Игровая программа «В слове М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сто тысяч 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провели с целью научить детей дружить между собой, прийти на выручку в трудную минут, порадоваться успехам своего друга.</w:t>
            </w:r>
            <w:proofErr w:type="gramEnd"/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«Маленькие дети большой войны»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началось с минуты молчания, посвященное погибшим детям Донбасса. Детям представили презентацию об «Аллее ангелов», невинно пострадавшие в войне.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Игровая программа «Время даром не теряем, сил здоровья прибавляем»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проводилось на территории СДК, провели интересные игры, «Красная шапочка», «Картошка», «Змейка».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Велопробег «Триколор»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Велопробег посвящен 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дню Российского флага, дети красиво украсили шарами свои велосипеды и проехались по улицам нашего села.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Акция «Мы помним о тебе Беслан»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Дети приняли участие в акции посвященное к трагедии Беслане, 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время акции детям рассказали о трагических событиях произошедших 2004 году, когда террористы захватили школу, и удерживали детей и взрослых. Эта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трагедия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унесшая более 300 человек среди ни х 186 детей должна оставаться всегда в памяти людей.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Литературная викторина «Вместе почитаем</w:t>
            </w:r>
            <w:proofErr w:type="gramStart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 вместе поиграем»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Мероприятие проведено с целью привлечение детей в СДК и библиотеку, через игру дети узнавали добрых и злых книжных персонажах, о правильности их поступков.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Мульти викторина для детей «Ребята, давайте жить дружно»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Викторина проходила по нашим мультфильмам, которые все любим смотреть</w:t>
            </w:r>
            <w:proofErr w:type="gramStart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 помощью сказок мы познаём мир, учимся различать добро и зло, правду и ложь. Викторина проведена  по известным сказкам («Снежная королева», «Золушка», «Золотой ключик, или Приключения Буратино», «</w:t>
            </w:r>
            <w:proofErr w:type="spellStart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Маугли</w:t>
            </w:r>
            <w:proofErr w:type="spellEnd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», «Приключения </w:t>
            </w:r>
            <w:proofErr w:type="spellStart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Чипполино</w:t>
            </w:r>
            <w:proofErr w:type="spellEnd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» и многие другие.)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Игровая программа «Здоровая карусель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Мальчишки и девчонки с интересом принимали участие в различных игровых заданиях, рассуждали о здоровом образе жизни, о том, как важно соблюдать его с детства, а также участвовали </w:t>
            </w:r>
            <w:proofErr w:type="gramStart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 спортивной эстафет «Пронеси, не уронив». Отгадывали загадки по проблеме здоровье сбережения, смогли не только побывать на озере полезных и вредных привычек, но и поймать на удочку «необычный улов», объяснив после этого, чем этот предмет полезен или, наоборот, вреден растущему организму.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Краеведческий час «Синичкин календарь»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На краеведческом часе  ознакомились с зимующими птицами нашего края, цель мероприятия: формирование бережного отношения к ним, развитие познавательной активности и экологической культуры, а также привлечение к природоохранной деятельности. Час направлен на формирование представлений о значении зимующих птиц и побуждение к регулярной помощи им, например, через подкормку.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Литературный час «Нам книга рассказала о войне»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«Нам книга рассказала о войне» — воспитание патриотизма, уважения к старшему поколению, формирование чувства 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национальной гордости и осознание трагичности войны. Это достигается путем расширения представлений школьников о Великой Отечественной войне, приобщения к литературным произведениям и обсуждения их героизма, страданий и подвига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Урок мужества «Имя твое не известно»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Мероприятие посвящено неизвестным героям ВОВ, провела для детей урок мужества, на котором дети </w:t>
            </w:r>
            <w:proofErr w:type="gramStart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узнали при каких обстоятельствах была</w:t>
            </w:r>
            <w:proofErr w:type="gramEnd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 учреждена эта памятная дата. Почему так важно хранить память о наших безымянных героях. Сколько отваги и мужества нужно, чтобы отдать жизнь </w:t>
            </w: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lastRenderedPageBreak/>
              <w:t>за свою страну и народ. Имя твоё неизвестно, подвиг твой бессмертен!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Презентация «Памятник неизвестному солдату»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На презентации рассказала о «Памятнике Неизвестному солдату», которое включает почтение памяти и воинской доблести погибших в бою солдат, чьи имена остались неизвестными, а также нравственно-патриотическое воспитание молодого поколения. Основные задачи: формирование чувства патриотизма, уважения к защитникам Отечества и любви к Родине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Игровая программа «Много радости, затей приходи играть скорей»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Задачи игровой программы «Много радости, затей приходи играть скорей» включают воспитание (дружбы, уважения, организованности, честности), развитие (интеллектуальных способностей, сообразительности, реакции, творческих и коммуникативных навыков), расширение кругозора и привитие стремления к здоровому образу жизни.</w:t>
            </w:r>
            <w:proofErr w:type="gramEnd"/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 xml:space="preserve"> Также важной задачей является создание благоприятной обстановки в группе и сплочение детей через совместную деятельность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Новогодний утренник «Хоровод у елки» СДК с. Акурай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  <w:t>Утренник провели для детей дошкольного возраста, главные герои сказочного леса встали на защиту нового года от злых чар. Все дети получили новогодние сладкие подарки.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eastAsia="Malgun Gothic" w:hAnsi="Times New Roman" w:cs="Times New Roman"/>
                <w:bCs/>
                <w:sz w:val="24"/>
                <w:szCs w:val="24"/>
              </w:rPr>
            </w:pP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«Блокадный хлеб»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Посетили  с детьми сельские учреждения, где рассказывали о блокадном Ленинграде, вручали кусочек черного хлеба.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-это значит Слава!»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произведению «Слава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дети узнали о подвиге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нашего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земляка-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Цыденжапова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Посмотрели семейные фотографии семьи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Цыденжаповых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фильма «9 секунд»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Посмотрели художественный  фильм «9 секунд» об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Алдаре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Цыденжапове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снятый на реальных событиях.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Конкурсно-игровая программа «Широкая Масленица»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детской площадке проведена большая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-игровая программа  с участием взрослых и детей. Проведены  игры и конкурсы, сожжено чучело Зимы. Организовано чаепитие с блинами.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Нерчинский Дом музей братьев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Бутиных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самых активных участников клубных мероприятий  организована поездка в Нерчинский  музей. Дети узнали много интересного из истории нашего края, посмотрели достопримечательности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ерчинска,по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заехали в село Калинино, где ведется ремонт церкви. Получили массу впечатлений от поездки.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Конкурсно-игровая программа «Пусть всегда будет солнце»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День Защиты детей на детской площадке проведена большая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-игровая программа для детей и взрослых. Проведены игры, конкурсы, дети пускали мыльные пузыри, родителями организован «Сладкий стол»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«Моя Россия»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честь Дня России организован велопробег по улицам села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проведена параллельно акция «Российский триколор», дети вручали прохожим ленточки. Сделан привал на речке, дети отдохнули, покушали, поиграли на берегу мячом.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дом-моя крепость»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подготовке и проведении праздничной программы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семьи, любви и верности приняли участие дети. Вокальная группа «Гармония» исполнила несколько музыкальных номеров, а также детьми представлена премьера кукольной постановки «Репка».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День Государственного Флага РФ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цикл мероприятий в День Государственного Флага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запускали воздушные шары, участвовали в акции «Российский триколор», посетили сельские учреждения , приняли участие в акции «Окна России».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«За все тебя благодарю»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приняли активное участие в проведении  праздничной  концертной программы для мам в День Матери. По окончании программы  проведено чаепитие.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«Загадки матушки зимы»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викторина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сказки»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детей игровая программа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узоры» 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поделок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«12 месяцев»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мультфильма»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с вами»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Писали письма солдатам на СВО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«Блокадная ласточка» СДК с. Биликтуй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сделали значки  посвященный мероприятию «Блокадный Ленинград»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«Сталинградская битва» СДК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книжная выставка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памяти юного героя»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Стенд « Юные герои антифашиста»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каждом рисунке солнце»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«Сударыня масленица»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« Мое родное Забайкалье»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«Берегите здоровье»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Проводилась беседа о здоровье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День сказки»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Прошла интересная викторина, дети отгадывали загадки, вспоминали пословицы из сказки,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были вопросы кто больше прочитал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сказки.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«Настоящий друг»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мастер класс, больше всего детям понравилось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быть настоящим другом.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«Весенняя капель»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на свежем воздухе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«Космос»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поделок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 героически портрета»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взлетов и падений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моя Родина»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«Ни минуты покоя» СДК с. Ключевское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развлекательная программа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рискуй напрасно – Жизнь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прекрасна!СДК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ередняя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Бырка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Поговорили о вреде курения,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посмотрели видео ролик который рассказывает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важности здоровья. В ролике говорится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нельзя купить не за какие деньги, также в ролике объясняют, что здоровый образ жизни складывается из полезных привычек, а любые вредные привычки негативно влияют на здоровье, узнали о последствиях пагубных привычек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«Что может быть лучше России!» 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Бырка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посмотрели видео ролик, узнали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что это важный государственный праздник, что он отмечается ежегодно, узнали о том что этот праздник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Пронизанный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патриотизмом, единения и гордости за Родину! Её многонациональный народ и богатую культуру, так же узнали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всех красотах России!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фильм «Солдатик» 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Бырка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посмотрели патриотический фильм Солдатик  этот фильм о 6 летнем герое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Серёжи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который потерял всех своих родных. Серёжа очень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хочет соответствовать почётному званию защитника Родины фильм вызвал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детей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чувство  восхищения и гордость за героев.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презентация «Терроризм угроза миру» 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Бырка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презентации дети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узнали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познакомились с правилами поведения при чрезвычайных ситуациях и терактах, что такое терроризм? откуда произошло данное слово, и как себя вести в подобной ситуации.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мероприятие на тему краеведенье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«Мой край родной страницы истории» 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Бырка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способствовало у детей патриотических чувств познавательного интереса к истории, культуре и природному наследию родного края. Патриотическое воспитание приобщение к изучению истории родного края, развитие чувства гордости за малую Родину. Дети не только получили новые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сформировали целостность представления о родном крае, его истории и культуре, что является важным аспектом патриотического воспитания подрастающего поколения.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«История праздника 7 ноября» СДК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Передняя Бырка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детей представления об историческом значении 7 ноября в истории России. Познакомились дети с историческими событиями Октябрьской революции. Мероприятие поспособствовало  формированию целостного взгляда на исторические процессы и развитию критического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мышления.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«Афганистан-не заживаемая рана»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мужества, посвященный дню памяти воинов интернационалистов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«Широкая Масленица»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Масленичные гулянья. Игры, развлечения, чаепитие с блинами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«Ценю свою жизнь»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беседу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«Внимание опасно»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беседу об опасных ситуациях на природе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викторина «Символика Российского флага»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познавательную викторину для детей на День Флага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памяти «Беслан.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Трагедия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которую никто не забудет»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памяти. Посмотрели видео о той страшной трагедии,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побесдовали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«Водные забавы»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Провели конкурсы и игры для детей 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хорошо, что такое плохо» СДК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Провели беседу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поступки, слова, отношение к людям являются хорошими, а какие плохими.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«Шахматная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ладья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турнир по шахматам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«Наши Герои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Провели урок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мужества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Героя Отечества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«Моя семья-моё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богатство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Соловьевск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познавательную викторину на тему Семья.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«Рождественские потешки»  игровая программа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ребятами провели игровую программу. Сначала ребятам рассказали традиции, почему праздник называется Рождество, задали вопросы на тему Рождества. Провели с ними ряд веселых конкурсов, всем ребятам вручили сладости и провели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детскотеку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«Бессмертие и сила Ленинграда»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мужества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библиотекой провели урок мужества. Ребятам рассказали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историю блокады Ленинграда, как дети и взрослые переносили все тяготы блокады, чем питались и из чего пекли хлеб и о том, как берегли хлебные карточки.  Рассказали о  юной жительнице Ленинграда Тани Савичевой и её дневнике. Рассказали о дороге Жизни, какой ценой доставлялись продукты в блокадный Ленинград, как люди дорожили каждой крошкой хлеба, для примера показали видео «Кусочек хлеба».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«Дети войны»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библиотекой провели информационный час «Дети войны» о том, как несмотря на свой возраст они работали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равнее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взрослыми, уходили на фронт в партизанские отряды. Показали им видео ролик не только о детях войны нашей страны, но и показали детей войны, которые проживают у нас в селе.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«Закаляйся, если хочешь быть здоров» СДК с. Хада-Булак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весенних каникулах провели с ребятами игровую программу. Поговорили с детками о том, что значит, здоровье и насколько бережно мы к нему относимся. Первой провели разминку «Цвети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»- ребята отрывали лепестки и находили  слова правил ЗОЖ, потом разделили на группы и работали над пословицами о ЗОЖ, проводили физкультминутку. Провели беседу «Вредные привычки», провели игру «Портрет»- здесь ребята выбирали предложенные карточки только те, которые характеризуют здорового человека. Загадывали загадки о ЗОЖ, детки провели время  весело и с пользой.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«Пасхальные забавы»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праздник Пасхи для детей провели игровую программу, ребята приняли активное участие. Детки бились пасхальными  яйцами, в конкурсе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Ветродуй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старались сдуть своё пасхальное  яйцо дальше соперника, в конкурсе «Перекати яйцо» дети перекатывали пасхальное яйцо из одного рукава в другой,  игра «Волчок» двое игроков одновременно раскручивали пасхальные яйца на столе, чьё яйцо прокрутиться дольше. Праздник прошёл очень весело все детки были довольны.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«Дети военной поры»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библиотекой  провели беседу о детях военной поры в нашем селе, рассказали им о том, как голодно и трудно им жилось в годы Великой Отечественной Войны. Показали им фотографии тех  сельских бабушек и дедушек, которые в их возрасте пережили тяготы войны.  Дети с особым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интересом вглядывались в фотографии и слушали рассказ библиотекаря.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«Дорогами войны»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библиотекой провели игровую программу. Для детей устроили настоящие испытания, натянули между стульями лабиринт и они должны были пройти через него. В конкурсе «Строевая подготовка» детки  строились по росту, по возрасту, вырабатывали солдатский шаг – нужно было пройти с книжкой на голове. В конкурсе « Идём в поход» из  предложенных картинок ребятам нужно было выбрать то, что они возьмут с собой в поход.  Прыгали  по «болоту» по кочкам, скакали на «коне», пели строевые песни. Мероприятие прошло очень познавательно и интересно.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Живет на всей планете – народ веселый, дети!» игровая программа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первый день лета для детей прошла игровая программа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Живет на всей планете – народ веселый, дети!», ребята разделились на две команды «Мандарин» и «Апельсин», командами они принимали участие в различных конкурсах, в итоге победила дружба. По окончании игровой программы детки приняли участие в конкурсе рисунок на асфальте, деток пригласили на чаепитие и вручили им сладкие призы.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«Цветы Забайкалья»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с ребятами познавательную беседу «Цветы Забайкалья» рассказали и показали на картинках много разных цветов растущих у нас в селе, детки визуально узнавали цветы, а вот названия затруднялись сказать. Мы рассказали ребятам какие цветы лечебные и какие занесены в Красную книгу, мероприятие прошло интересно и познавательно, а в завершении  мероприятия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самым активным вручили призы.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«Яблочный пирог», «Яблочный спас» информационный час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Вкусно и дружно ребята отметили Яблоневый спас, вместе с руководителем они испекли яблочный пирог и за чашкой чая прослушали информационный час «Яблочный спас».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«Беслан, трагедия, которую не забыть» урок памяти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библиотекой провели урок памяти. Эту трагедию помнит и переживает весь мир. Ребятам было рассказано о трагических событиях в Беслане. Как от позорных пуль террористов в спину невинные дети погибли в праздничный день в священном месте – в школе.  Во время мероприятия  на лицах детей чувствовалось сострадание и соучастие к жертвам терроризма. Были определены понятия «Террор», «Терроризм», «Террорист»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Фестиваль «Здравствуй, школа»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школе проходил фестиваль и наш танцевальный коллектив «Непоседы» приняли  участие, исполнив танец «Учат в школе» юные зрители встречали и весь танец сопровождали бурными аплодисментами, так же вниманию детей были представлены юмористические сценки, стихи про школу, осень. Мероприятие прошло весело и интересно.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3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«Как хлеб на стол пришёл»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программе мы ознакомили ребят с историей праздника, рассказали им о том, сколько труда вложено, чтоб из колоска получился хлеб. Рассказали о видах хлебобулочных изделиях и о том, сколько людей разных профессий трудятся, чтоб на столе всегда был хлеб. Ребята активно отвечали на вопросы викторине о хлебе, отгадывали загадки.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3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 о сказке «Снежная королева»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ДК прошло мероприятие « Путешествие по сказке «Снежная королева»». Мы рассказали участникам мероприятия о жизни и творчестве знаменитого детского писателя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Кристиана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Андерсена. Познакомились со сказкой «Снежная королева»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34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мультфильма «Снежная королева»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ребят провели показ мультфильма, современная сказка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«Мы едины - мы непобедимы» посвященная Дню Народного Единства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 ДК прошла игровая программа «Мы едины, мы непобедимы».</w:t>
            </w:r>
          </w:p>
          <w:p w:rsidR="003971F2" w:rsidRDefault="003971F2" w:rsidP="00AE3462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 В ходе мероприятии ведущая программы познакомила детей с историей возникновения праздника, подвигами наших предков во имя независимости Родины. Ребята вспомнили о том, как велика и красива наша Родина, как богата событиями её история, закрепили свои знания о государственных символах.</w:t>
            </w:r>
          </w:p>
          <w:p w:rsidR="003971F2" w:rsidRDefault="003971F2" w:rsidP="00AE3462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На мероприятии дети побывали на различных станциях: «Музыкальная», где ребята вставляли пропущенные слова в Гимн Российской Федерации, станция "Народная" – ребята расшифровывали пословицы,  на станции «Интеллектуальная» разгадывали кроссворд, на станции «Спортивная» провели с детьми спортивную эстафету, на станции «Патриотическая» ребята все вместе делали праздничный  плакат</w:t>
            </w:r>
            <w:proofErr w:type="gramStart"/>
            <w:r>
              <w:t xml:space="preserve"> .</w:t>
            </w:r>
            <w:proofErr w:type="gramEnd"/>
          </w:p>
          <w:p w:rsidR="003971F2" w:rsidRDefault="003971F2" w:rsidP="00AE3462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lastRenderedPageBreak/>
              <w:t>       В конце мероприятия были подведены итоги и вручены сладкие призы.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34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 «Погаси сигарету - зажги жизнь»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тематический час призывал детей никогда не пробовать курить сигареты, рассказали деткам, какой вред наносит никотин организму.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новогодний утренник СДК с. Хада-Булак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Ярко и весело прошёл детский новогодний утренник, детки пришли на праздник нарядные и лисички и снежинки. Детки  принимали активное участие в  различных играх и конкурсах, в месте со сказочными персонажами  водили хоровод, пели песни и рассказывали стишки Деду Морозу. В завершении праздника всем деткам были вручены подарки и сладкие призы. 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общения «Поговорим о доброте» СДК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Цаган- Олуй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мероприятия рассказала ребятам о доброте и зле, хороших и плохих поступках, стремление совершать хорошие поступки.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ЗОЖ « Здоровый выбор» СДК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Цаган- Олуй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мероприятии рассказали ребятам как осознанно относиться к своему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икторина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состояла из нескольких этапов «Узнай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витаминку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определить название витамина, « Составь меню» ребятам было предложено правильно составить здоровое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меню.Все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 приняли активное участие в викторине.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«Улыбка. СДК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Цаган- Олуй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была наполнена множеством веселых конкурсов, загадок и игр. Все ребята были активные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весёлые, жизнерадостные. Играли в игры на сплочение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коллектива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ринимали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играх с мячом. Мероприятие прошло весело и подарило участникам хорошее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настроение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авнодушных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пассивных ребят на мероприятии не было, все были активные и весёлые.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сердцах храня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час.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Спасибо доблестным солдатам, что отстояли мир когда-то.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Митинг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памятника ВОВ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Сквозь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звучит Победа.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дружбе наша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час.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Безопасные каникулы.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Словно трубы не дымите, мы вас просим не курите.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без табака. Акция.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Детств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чудесная пора.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игровая программа.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сокровищам русского языка.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конкурсов, зате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приходи играть скорей.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Будь здоров.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Люблю лето.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Слепые ворота.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Подсолну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солнечный цветок.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Повеселимся вместе.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«Здоровье эт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 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сочинений о здоровье и как его беречь.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малой родины моей, начинается Россия»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с викторинами о родине.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«Люблю лето»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на летнюю тематику.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«Курени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 серьёзное» СДК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Просветительская программа о вреде никотина в организме и окружающих.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«Саквояж знаний»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с конкурсами.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 вокруг нас» 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всех важнее» СДК с. Шоноктуй 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игра.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«Жизнь прекрасна, когда безопасно»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 роликов.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«Территория хорошего настроения»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на природу. Игры с мячом на воде, конкурсы, викторины о природе.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каждого времени свои герои»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час.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«Гордо реет флаг Российский» 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«Жаркое лето прощай»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Они нуждаются в защите.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Экологический час.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ритмы.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развлекательная программа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«Герой в моей семье»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игровая программа для всей семьи.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Родина Единство»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 ко Дню народного единства.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единстве наша сила»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ко Дню народного единства.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паутине социальных сетей»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программа. Просмотр видео роликов.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«Легендарный парад 1941г»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военного парада на Красной площади 1941г. Информационный час.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«Если вы вежливы»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 о вежливости. Поговорили о том, как вести себя в гостях, в общественном транспорте и др.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«Сигарета тебе не друг»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о вреде курения, о последствиях и здоровье.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«Пусть всегда будет мама»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посвященное Дню матери.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«Память храня»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солдата. Информационный час. Познакомились с памятниками защитникам Отечества, поговорили о воинах защитниках ВОВ, посмотрели картинки, поговорили об уважении и чувстве благодарности ко всем, кто защищал Родину.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«Нам не страшен мороз»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воздухе. Поиграли в разные конкурсные игры, движения упражнения на свежем воздухе являются эффективным средством закаливания детей.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«Память о героях живет в наших сердцах»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героев отечества.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Познакомились с историей  знаменательных событий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узнали зачем горит вечный огонь, а так же о героях нашего времени.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«Главный документ страны»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Конституции. Информационный час.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Оформили стенд из чего состоит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Конституция РФ.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«Традиции и обряды зимних праздников»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Познакомились с зимними праздниками, с их празднованием на Руси, познакомились с русскими народными традициями и обычаями.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«Загадки матушки зимы».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Разгадывали загадки, рисовали снеговика, Читали скороговорки, вспомнили сказки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стихи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связанные с зимой.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«Новогодний символ 2026»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класс. Лошадь из картона и фоамирана.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«Загадки Деда Мороза»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Отгадывали загадки, отвечали на вопросы зимней викторины, разгадывали ребусы.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«Забавы у Новогодней елки» СДК с. Шоноктуй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Провели праздничное мероприятие с Дедом Морозом и Снегурочкой. С конкурсами, играми, хороводом. Награждение за костюмы, рисунки, поделки.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Мастер- класс «Героям» СДК </w:t>
            </w:r>
            <w:proofErr w:type="gramStart"/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</w:rPr>
              <w:t>. Южное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Дети из пластилина лепили фигуры солдат, макеты памятников. Также лепили макеты военной техники ВОВ.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Развлекательная программа «Гуляй, Масленица!» СДК с. Южное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Каждому ребенку была предложена роль, которую нужно было играть до конца гуляний. Прошли состязания в ловкости, катались на санях, перетягивали канат. Завершилось все праздничным чаепитием с поеданием блинов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Спортивная игра «Лапта» СДК </w:t>
            </w:r>
            <w:proofErr w:type="gramStart"/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</w:rPr>
              <w:t>. Южное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Участников поделили на две команды. По правилам игры одна команда встала на «городки», вторая на «шкурки». Игра способствовала физическому развитию и поднятию настроения у всех 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Мастер- класс «Моя Россия» СДК с. </w:t>
            </w:r>
            <w:proofErr w:type="gramStart"/>
            <w:r>
              <w:rPr>
                <w:rFonts w:ascii="Times New Roman" w:hAnsi="Times New Roman"/>
                <w:sz w:val="24"/>
              </w:rPr>
              <w:t>Южное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Дети выполнили поделку из цветной бумаги. Поделка была коллективной. </w:t>
            </w:r>
            <w:proofErr w:type="gramStart"/>
            <w:r>
              <w:rPr>
                <w:rFonts w:ascii="Times New Roman" w:hAnsi="Times New Roman"/>
                <w:sz w:val="24"/>
              </w:rPr>
              <w:t>В последствии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прошла выставка работ. Участие принимали, как посетители, так и участники КФ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Концерт «Война. Победа. Память» СДК с. </w:t>
            </w:r>
            <w:proofErr w:type="gramStart"/>
            <w:r>
              <w:rPr>
                <w:rFonts w:ascii="Times New Roman" w:hAnsi="Times New Roman"/>
                <w:sz w:val="24"/>
              </w:rPr>
              <w:t>Южное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Ведущие в роли Войны и Памяти словесно соревновались между собой, кто лучше. Так же прозвучали песни военных лет, в исполнении участников КФ «Южаночка» и «Южнинские росинки», был исполнен танец КФ «Детк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конфетки». Глава администрации произнесла поздравительную речь.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 «Веселые старты» </w:t>
            </w:r>
            <w:r>
              <w:rPr>
                <w:rFonts w:ascii="Times New Roman" w:hAnsi="Times New Roman"/>
                <w:sz w:val="24"/>
              </w:rPr>
              <w:t xml:space="preserve">СДК с. </w:t>
            </w:r>
            <w:proofErr w:type="gramStart"/>
            <w:r>
              <w:rPr>
                <w:rFonts w:ascii="Times New Roman" w:hAnsi="Times New Roman"/>
                <w:sz w:val="24"/>
              </w:rPr>
              <w:t>Южное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направлена на физическое развитие, чувство коллективизма.  Игра проходила на территории СДК. Две команды соревновались в разных спортивных конкурсах. По завершению было награждение всех, без исключения, участников.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программа «В мире танца» </w:t>
            </w:r>
            <w:r>
              <w:rPr>
                <w:rFonts w:ascii="Times New Roman" w:hAnsi="Times New Roman"/>
                <w:sz w:val="24"/>
              </w:rPr>
              <w:t xml:space="preserve">СДК с. </w:t>
            </w:r>
            <w:proofErr w:type="gramStart"/>
            <w:r>
              <w:rPr>
                <w:rFonts w:ascii="Times New Roman" w:hAnsi="Times New Roman"/>
                <w:sz w:val="24"/>
              </w:rPr>
              <w:t>Южное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Данная программа была направлена на знакомство детей с танцами мира. Было прослушано много разнообразной музыки, показаны картинки с танцевальными костюмами. После дети сами пробовали исполнить некоторые танцы.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 «Путешествие в мир здоровья»» </w:t>
            </w:r>
            <w:r>
              <w:rPr>
                <w:rFonts w:ascii="Times New Roman" w:hAnsi="Times New Roman"/>
                <w:sz w:val="24"/>
              </w:rPr>
              <w:t xml:space="preserve">СДК </w:t>
            </w:r>
            <w:proofErr w:type="gramStart"/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</w:rPr>
              <w:t>. Южное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направлена на физическое развитие, чувство коллективизма.  Игра проходила в СДК. Две команды соревновались в разных спортивных конкурсах. По завершению было награждение всех, без исключения, участников.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wordWrap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«Мамины ручки» СДК 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Южное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акции участниками были изготовлены листовк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ладошки с поздравлениями для мам. Листовки раздавали многодетным и мамам участников СВО.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Народного Единства» СДК с. Чиндант-2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«Окна Единства» Была проведена беседа о народе и единстве в нашей стране.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Неизвестного солдата» СДК с. Чиндант-2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беседа о памяти, уважении неизвестного солдата.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«Новогоднее Чудо» СДК с. Чиндант-2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Новогоднее представление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сказочное 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Конкурсы,хороводы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«приключения с Дедом морозом.»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Победы»! СДК с. Чиндант-2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песни,постановки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ВОВ.</w:t>
            </w:r>
          </w:p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Митинг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80 годовщине ВОВ.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народного Единства» СДК с. Кондуй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 большим интересом принимали участие в оформлении окон Единства, в акции.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Мужества: «День героев Отечества» СДК с. Кондуй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Провели с детьми урок Мужества. Дети с интересом слушали информацию о героях нашей России. </w:t>
            </w:r>
          </w:p>
        </w:tc>
      </w:tr>
      <w:tr w:rsidR="003971F2" w:rsidTr="00AE3462">
        <w:trPr>
          <w:trHeight w:val="313"/>
        </w:trPr>
        <w:tc>
          <w:tcPr>
            <w:tcW w:w="0" w:type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поделок: «Подарок маме к празднику» СДК с. Кондуй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971F2" w:rsidRDefault="003971F2" w:rsidP="00AE3462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детей своими руками сделать подарок маме на День Матери.</w:t>
            </w:r>
          </w:p>
        </w:tc>
      </w:tr>
    </w:tbl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70B" w:rsidRDefault="00F377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1F2" w:rsidRDefault="00397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1F2" w:rsidRDefault="00397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1F2" w:rsidRDefault="003971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Таблица №18</w:t>
      </w:r>
    </w:p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"/>
        <w:gridCol w:w="9351"/>
        <w:gridCol w:w="4124"/>
      </w:tblGrid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клубного формирования, в котором занимаются дети «группы риска», жанр (вокальное, хореографическое, фольклорное и др.)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детей и подростков «группы риска», принимающих участие в работе клубного формирования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Вокальная группа «Капитошка»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Танцевальная группа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Неугомон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по интересам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КиноМания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СДК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«Юный чтец» СДК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«Умелые ручки» СДК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F3770B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 </w:t>
            </w:r>
            <w:r w:rsidR="00CB2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 Детк</w:t>
            </w:r>
            <w:proofErr w:type="gramStart"/>
            <w:r w:rsidR="00CB2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и-</w:t>
            </w:r>
            <w:proofErr w:type="gramEnd"/>
            <w:r w:rsidR="00CB2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конфетки» </w:t>
            </w:r>
            <w:r w:rsidR="003617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A42EE8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 </w:t>
            </w:r>
            <w:r w:rsidR="00CB20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 Южнинские росинки» </w:t>
            </w:r>
            <w:r w:rsidR="003617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A42EE8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 </w:t>
            </w:r>
            <w:r w:rsidR="00CB20BC">
              <w:rPr>
                <w:rFonts w:ascii="Times New Roman" w:hAnsi="Times New Roman" w:cs="Times New Roman"/>
                <w:sz w:val="28"/>
                <w:szCs w:val="28"/>
              </w:rPr>
              <w:t xml:space="preserve">« Творческие посиделки»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A3C1F" w:rsidTr="003617EF">
        <w:trPr>
          <w:trHeight w:val="3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Вокальная группа «Гармония»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Клуб по интересам «Хозяюшка»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«Кружево» ДПИ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4A3C1F" w:rsidRDefault="00A42EE8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«Лада» хореографическая группа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4A3C1F" w:rsidRDefault="00A42EE8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</w:t>
            </w:r>
            <w:r w:rsidR="00CB20BC">
              <w:rPr>
                <w:rFonts w:ascii="Times New Roman" w:hAnsi="Times New Roman" w:cs="Times New Roman"/>
                <w:sz w:val="28"/>
                <w:szCs w:val="28"/>
              </w:rPr>
              <w:t xml:space="preserve">«Юный кулинар» 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4A3C1F" w:rsidRDefault="00A42EE8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 </w:t>
            </w:r>
            <w:r w:rsidR="00CB20BC">
              <w:rPr>
                <w:rFonts w:ascii="Times New Roman" w:hAnsi="Times New Roman" w:cs="Times New Roman"/>
                <w:sz w:val="28"/>
                <w:szCs w:val="28"/>
              </w:rPr>
              <w:t xml:space="preserve">«Киноман»  </w:t>
            </w:r>
            <w:r w:rsidR="00361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4A3C1F" w:rsidRDefault="00A42EE8" w:rsidP="00A42EE8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интересам  </w:t>
            </w:r>
            <w:r w:rsidR="00CB20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«Юный  кулинар»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CB20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CB20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«Одуванчик» ДПИ, клуб по интересам 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24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«Фортуна» ДПИ, клуб по интересам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A42EE8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«Ритм» Хореографический</w:t>
            </w:r>
            <w:r w:rsidR="00A42EE8">
              <w:rPr>
                <w:rFonts w:ascii="Times New Roman" w:hAnsi="Times New Roman" w:cs="Times New Roman"/>
                <w:sz w:val="28"/>
                <w:szCs w:val="28"/>
              </w:rPr>
              <w:t xml:space="preserve"> ансамбль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A42EE8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«Веселая капель» </w:t>
            </w:r>
            <w:r w:rsidR="00A42EE8">
              <w:rPr>
                <w:rFonts w:ascii="Times New Roman" w:hAnsi="Times New Roman" w:cs="Times New Roman"/>
                <w:sz w:val="28"/>
                <w:szCs w:val="28"/>
              </w:rPr>
              <w:t xml:space="preserve"> вокальная группа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«Пикассо»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клуб по интересам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«Добрая дорога к здоровью» клуб по интересам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«Патриот своей страны» клуб по интересам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617E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4A3C1F">
        <w:trPr>
          <w:trHeight w:val="313"/>
        </w:trPr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Вокальная группа «Лучик»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Танцевальная группа «Непоседы»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«Самоделкин»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4A3C1F" w:rsidRDefault="003617EF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Клуб по интересам </w:t>
            </w:r>
            <w:r w:rsidR="00CB20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gramStart"/>
            <w:r w:rsidR="00CB20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Очумелые</w:t>
            </w:r>
            <w:proofErr w:type="gramEnd"/>
            <w:r w:rsidR="00CB20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ручки»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4A3C1F" w:rsidRDefault="003617EF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Танцевальная группа </w:t>
            </w:r>
            <w:r w:rsidR="00CB20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«Зажги»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«Самоделкин»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«Эрудит» 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«Азарт» 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«Ферзь» 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4A3C1F" w:rsidRDefault="003617EF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</w:t>
            </w:r>
            <w:r w:rsidR="00CB20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«Едим на Ура!»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B20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4A3C1F" w:rsidRDefault="003617EF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</w:t>
            </w:r>
            <w:r w:rsidR="00CB20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«Летопись» СДК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4A3C1F" w:rsidRDefault="003617EF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 </w:t>
            </w:r>
            <w:r w:rsidR="00CB20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«Ферзь»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ДПИ «Умелые ручки» СДК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4A3C1F" w:rsidRDefault="003617EF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Клуб по интересам </w:t>
            </w:r>
            <w:r w:rsidR="00CB20B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«Киноман»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4A3C1F" w:rsidRDefault="00CB20BC" w:rsidP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 Мы будем рисовать» </w:t>
            </w:r>
            <w:r w:rsidR="003617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Фольклорная группа Радужка»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Вокальная группа «Феникс»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Вокальная группа «Лучик»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4A3C1F" w:rsidRDefault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Хореографический ансамбль «Радость» </w:t>
            </w:r>
          </w:p>
        </w:tc>
        <w:tc>
          <w:tcPr>
            <w:tcW w:w="0" w:type="auto"/>
            <w:shd w:val="clear" w:color="auto" w:fill="auto"/>
          </w:tcPr>
          <w:p w:rsidR="004A3C1F" w:rsidRDefault="003617EF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4A3C1F" w:rsidRDefault="003617EF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Театральная студия «</w:t>
            </w:r>
            <w:r w:rsidR="00CB20BC"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Театральная лаборатория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4A3C1F">
        <w:trPr>
          <w:trHeight w:val="313"/>
        </w:trPr>
        <w:tc>
          <w:tcPr>
            <w:tcW w:w="0" w:type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4A3C1F" w:rsidRDefault="00F3770B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«Камертон» вокальная группа</w:t>
            </w:r>
          </w:p>
        </w:tc>
        <w:tc>
          <w:tcPr>
            <w:tcW w:w="0" w:type="auto"/>
            <w:shd w:val="clear" w:color="auto" w:fill="auto"/>
          </w:tcPr>
          <w:p w:rsidR="004A3C1F" w:rsidRDefault="00CB20BC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F3770B" w:rsidTr="00A42EE8">
        <w:trPr>
          <w:trHeight w:val="343"/>
        </w:trPr>
        <w:tc>
          <w:tcPr>
            <w:tcW w:w="0" w:type="auto"/>
          </w:tcPr>
          <w:p w:rsidR="00F3770B" w:rsidRDefault="00F3770B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F3770B" w:rsidRDefault="00F3770B">
            <w:pPr>
              <w:tabs>
                <w:tab w:val="left" w:pos="90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F3770B" w:rsidRDefault="00A42EE8">
            <w:pPr>
              <w:tabs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274</w:t>
            </w:r>
          </w:p>
        </w:tc>
      </w:tr>
    </w:tbl>
    <w:p w:rsidR="004A3C1F" w:rsidRPr="003971F2" w:rsidRDefault="00CB20B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5.2.1.</w:t>
      </w:r>
      <w:r>
        <w:rPr>
          <w:rFonts w:ascii="Times New Roman" w:hAnsi="Times New Roman" w:cs="Times New Roman"/>
          <w:b/>
          <w:sz w:val="24"/>
        </w:rPr>
        <w:t xml:space="preserve"> Анализ показателей</w:t>
      </w:r>
      <w:r w:rsidR="00FC5E07">
        <w:rPr>
          <w:rFonts w:ascii="Times New Roman" w:hAnsi="Times New Roman" w:cs="Times New Roman"/>
          <w:b/>
          <w:sz w:val="24"/>
        </w:rPr>
        <w:t>: Количество участников снизилось на 12%. Это вызвано те, что в связи с закрытием  СОШ, родители вынужденно переезжаю из сел в города. Многие являются членами семей участников СВО погибших при исполнении воинского долга, матери приобретают жилье в других к</w:t>
      </w:r>
      <w:r w:rsidR="003971F2">
        <w:rPr>
          <w:rFonts w:ascii="Times New Roman" w:hAnsi="Times New Roman" w:cs="Times New Roman"/>
          <w:b/>
          <w:sz w:val="24"/>
        </w:rPr>
        <w:t>рупных регионах и переезжают.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5.2.2.</w:t>
      </w:r>
      <w:r>
        <w:rPr>
          <w:rFonts w:ascii="Times New Roman" w:hAnsi="Times New Roman" w:cs="Times New Roman"/>
          <w:b/>
          <w:sz w:val="24"/>
        </w:rPr>
        <w:t xml:space="preserve"> Значимые мероприятия</w:t>
      </w:r>
    </w:p>
    <w:p w:rsidR="00FC5E07" w:rsidRDefault="0089208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районный фестиваль Маршрутами будущего»</w:t>
      </w:r>
    </w:p>
    <w:p w:rsidR="00892086" w:rsidRDefault="0089208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летние игровые площадки</w:t>
      </w:r>
    </w:p>
    <w:p w:rsidR="00892086" w:rsidRDefault="0089208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новогодние утренники</w:t>
      </w:r>
    </w:p>
    <w:p w:rsidR="00892086" w:rsidRDefault="0089208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- </w:t>
      </w:r>
      <w:proofErr w:type="gramStart"/>
      <w:r w:rsidR="002171C1">
        <w:rPr>
          <w:rFonts w:ascii="Times New Roman" w:hAnsi="Times New Roman" w:cs="Times New Roman"/>
          <w:b/>
          <w:sz w:val="24"/>
        </w:rPr>
        <w:t>мероприятия</w:t>
      </w:r>
      <w:proofErr w:type="gramEnd"/>
      <w:r w:rsidR="002171C1">
        <w:rPr>
          <w:rFonts w:ascii="Times New Roman" w:hAnsi="Times New Roman" w:cs="Times New Roman"/>
          <w:b/>
          <w:sz w:val="24"/>
        </w:rPr>
        <w:t xml:space="preserve"> посвященные празднованию Дня Победы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- </w:t>
      </w:r>
      <w:proofErr w:type="gramStart"/>
      <w:r>
        <w:rPr>
          <w:rFonts w:ascii="Times New Roman" w:hAnsi="Times New Roman" w:cs="Times New Roman"/>
          <w:b/>
          <w:sz w:val="24"/>
        </w:rPr>
        <w:t>концерты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посвященные Дню матери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отчетный концерт хореографического коллектива «Арабеск»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акция «Украсим елку вместе»</w:t>
      </w:r>
    </w:p>
    <w:p w:rsidR="00892086" w:rsidRDefault="00892086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4A3C1F">
      <w:pPr>
        <w:tabs>
          <w:tab w:val="left" w:pos="90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5.3. Работа с молодёжью от 15 до 35 лет </w:t>
      </w:r>
    </w:p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1985"/>
        <w:gridCol w:w="1417"/>
        <w:gridCol w:w="1701"/>
        <w:gridCol w:w="1701"/>
        <w:gridCol w:w="1701"/>
      </w:tblGrid>
      <w:tr w:rsidR="004A3C1F">
        <w:trPr>
          <w:trHeight w:val="111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просмотров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Информационно-просветительское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130</w:t>
            </w:r>
          </w:p>
        </w:tc>
      </w:tr>
      <w:tr w:rsidR="004A3C1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22889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132</w:t>
            </w:r>
          </w:p>
        </w:tc>
      </w:tr>
      <w:tr w:rsidR="004A3C1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75859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262</w:t>
            </w:r>
          </w:p>
        </w:tc>
      </w:tr>
    </w:tbl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A3C1F" w:rsidRDefault="004A3C1F">
      <w:pPr>
        <w:tabs>
          <w:tab w:val="left" w:pos="90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1C1" w:rsidRDefault="002171C1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1C1" w:rsidRDefault="002171C1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1C1" w:rsidRDefault="002171C1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1C1" w:rsidRDefault="002171C1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1C1" w:rsidRDefault="002171C1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1C1" w:rsidRDefault="002171C1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71F2" w:rsidRDefault="003971F2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71F2" w:rsidRDefault="003971F2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1C1" w:rsidRDefault="002171C1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3C1F" w:rsidRDefault="00CB20BC">
      <w:pPr>
        <w:tabs>
          <w:tab w:val="left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Клубные формирования для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молодёжи от 15 до 35 лет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Таблица №20</w:t>
      </w:r>
    </w:p>
    <w:p w:rsidR="004A3C1F" w:rsidRDefault="004A3C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3285" w:type="dxa"/>
        <w:jc w:val="center"/>
        <w:tblLook w:val="04A0" w:firstRow="1" w:lastRow="0" w:firstColumn="1" w:lastColumn="0" w:noHBand="0" w:noVBand="1"/>
      </w:tblPr>
      <w:tblGrid>
        <w:gridCol w:w="8284"/>
        <w:gridCol w:w="2611"/>
        <w:gridCol w:w="2390"/>
      </w:tblGrid>
      <w:tr w:rsidR="004A3C1F">
        <w:trPr>
          <w:jc w:val="center"/>
        </w:trPr>
        <w:tc>
          <w:tcPr>
            <w:tcW w:w="8284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611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формирований</w:t>
            </w:r>
          </w:p>
        </w:tc>
        <w:tc>
          <w:tcPr>
            <w:tcW w:w="239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Число участников </w:t>
            </w: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Хоровые</w:t>
            </w:r>
          </w:p>
        </w:tc>
        <w:tc>
          <w:tcPr>
            <w:tcW w:w="2611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Хореографические</w:t>
            </w:r>
          </w:p>
        </w:tc>
        <w:tc>
          <w:tcPr>
            <w:tcW w:w="2611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239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178</w:t>
            </w: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Театральные</w:t>
            </w:r>
          </w:p>
        </w:tc>
        <w:tc>
          <w:tcPr>
            <w:tcW w:w="2611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39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68</w:t>
            </w: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Оркестры народных инструментов</w:t>
            </w:r>
          </w:p>
        </w:tc>
        <w:tc>
          <w:tcPr>
            <w:tcW w:w="2611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0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Оркестры духовых инструментов</w:t>
            </w:r>
          </w:p>
        </w:tc>
        <w:tc>
          <w:tcPr>
            <w:tcW w:w="2611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0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Фольклорные</w:t>
            </w:r>
          </w:p>
        </w:tc>
        <w:tc>
          <w:tcPr>
            <w:tcW w:w="2611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0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611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0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Декоративно-прикладное искусство</w:t>
            </w:r>
          </w:p>
        </w:tc>
        <w:tc>
          <w:tcPr>
            <w:tcW w:w="2611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90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(указать какие) Клубы по интересам</w:t>
            </w:r>
          </w:p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Кружки вокального и сольного пения, студии, ВИА.</w:t>
            </w:r>
          </w:p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239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46</w:t>
            </w:r>
          </w:p>
        </w:tc>
      </w:tr>
      <w:tr w:rsidR="004A3C1F">
        <w:trPr>
          <w:jc w:val="center"/>
        </w:trPr>
        <w:tc>
          <w:tcPr>
            <w:tcW w:w="8284" w:type="dxa"/>
          </w:tcPr>
          <w:p w:rsidR="004A3C1F" w:rsidRDefault="004A3C1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11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2390" w:type="dxa"/>
          </w:tcPr>
          <w:p w:rsidR="004A3C1F" w:rsidRDefault="00CB20B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295</w:t>
            </w:r>
          </w:p>
        </w:tc>
      </w:tr>
    </w:tbl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71C1" w:rsidRDefault="00CB20BC" w:rsidP="002171C1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5.3.1. Анализ показателей</w:t>
      </w:r>
      <w:r w:rsidR="002171C1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2171C1">
        <w:rPr>
          <w:rFonts w:ascii="Times New Roman" w:hAnsi="Times New Roman" w:cs="Times New Roman"/>
          <w:b/>
          <w:sz w:val="24"/>
        </w:rPr>
        <w:t xml:space="preserve">Анализ показателей: по сравнению с 2024 годом показатель посещений снизился на  14 %. Это вызвано </w:t>
      </w:r>
      <w:proofErr w:type="gramStart"/>
      <w:r w:rsidR="002171C1">
        <w:rPr>
          <w:rFonts w:ascii="Times New Roman" w:hAnsi="Times New Roman" w:cs="Times New Roman"/>
          <w:b/>
          <w:sz w:val="24"/>
        </w:rPr>
        <w:t>тем</w:t>
      </w:r>
      <w:proofErr w:type="gramEnd"/>
      <w:r w:rsidR="002171C1">
        <w:rPr>
          <w:rFonts w:ascii="Times New Roman" w:hAnsi="Times New Roman" w:cs="Times New Roman"/>
          <w:b/>
          <w:sz w:val="24"/>
        </w:rPr>
        <w:t xml:space="preserve"> что в двух СДК нет заведующих секторами сельских домов культуры. Кадровый голод играет большую роль в выполнении показателей.</w:t>
      </w:r>
    </w:p>
    <w:p w:rsidR="002171C1" w:rsidRDefault="002171C1" w:rsidP="002171C1">
      <w:pPr>
        <w:tabs>
          <w:tab w:val="left" w:pos="9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5.3.2. Значимые мероприятия: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интерактивная игра «Что, Где, Когда?»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интерактивная программа Молодежь за Победу»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- </w:t>
      </w:r>
      <w:proofErr w:type="gramStart"/>
      <w:r>
        <w:rPr>
          <w:rFonts w:ascii="Times New Roman" w:hAnsi="Times New Roman" w:cs="Times New Roman"/>
          <w:b/>
          <w:sz w:val="24"/>
        </w:rPr>
        <w:t>литературный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батл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«Поэты против поэтов»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видео марафон произведений о русских войнах «Нам дороги эти позабыть нельзя»</w:t>
      </w:r>
    </w:p>
    <w:p w:rsidR="002171C1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- конкур чтецов «Говорит Ленинград»</w:t>
      </w:r>
    </w:p>
    <w:p w:rsidR="004A3C1F" w:rsidRDefault="002171C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- спектакль «До встречи 41-го года»</w:t>
      </w:r>
    </w:p>
    <w:p w:rsidR="004A3C1F" w:rsidRDefault="00CB20BC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5.4. Работа с людьми среднего возраста</w:t>
      </w:r>
    </w:p>
    <w:p w:rsidR="004A3C1F" w:rsidRDefault="00CB20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людьми среднего возраста по различным направлениям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№21</w:t>
      </w:r>
    </w:p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289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985"/>
        <w:gridCol w:w="1843"/>
        <w:gridCol w:w="1701"/>
        <w:gridCol w:w="1701"/>
        <w:gridCol w:w="1701"/>
        <w:gridCol w:w="1842"/>
      </w:tblGrid>
      <w:tr w:rsidR="004A3C1F">
        <w:trPr>
          <w:trHeight w:val="111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просмотров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Информационно-просветительское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89637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3C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284</w:t>
            </w:r>
          </w:p>
        </w:tc>
      </w:tr>
      <w:tr w:rsidR="004A3C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127147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136613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284</w:t>
            </w:r>
          </w:p>
        </w:tc>
      </w:tr>
    </w:tbl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A3C1F" w:rsidRPr="00545A4D" w:rsidRDefault="00CB20B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5.4.1. </w:t>
      </w:r>
      <w:r>
        <w:rPr>
          <w:rFonts w:ascii="Times New Roman" w:hAnsi="Times New Roman" w:cs="Times New Roman"/>
          <w:b/>
          <w:sz w:val="24"/>
        </w:rPr>
        <w:t>Анализ показателей</w:t>
      </w:r>
      <w:r w:rsidR="00464346">
        <w:rPr>
          <w:rFonts w:ascii="Times New Roman" w:hAnsi="Times New Roman" w:cs="Times New Roman"/>
          <w:b/>
          <w:sz w:val="24"/>
        </w:rPr>
        <w:t xml:space="preserve">: </w:t>
      </w:r>
      <w:r w:rsidR="00464346" w:rsidRPr="00545A4D">
        <w:rPr>
          <w:rFonts w:ascii="Times New Roman" w:hAnsi="Times New Roman" w:cs="Times New Roman"/>
          <w:sz w:val="24"/>
        </w:rPr>
        <w:t xml:space="preserve">по сравнению с 2024 годом  количество мероприятий выросло на 32%, количество посещений выросло на 21%. Это вызвано ростом проведения мероприятий под открытым небом, приездом </w:t>
      </w:r>
      <w:proofErr w:type="gramStart"/>
      <w:r w:rsidR="00464346" w:rsidRPr="00545A4D">
        <w:rPr>
          <w:rFonts w:ascii="Times New Roman" w:hAnsi="Times New Roman" w:cs="Times New Roman"/>
          <w:sz w:val="24"/>
        </w:rPr>
        <w:t>артистов</w:t>
      </w:r>
      <w:proofErr w:type="gramEnd"/>
      <w:r w:rsidR="00464346" w:rsidRPr="00545A4D">
        <w:rPr>
          <w:rFonts w:ascii="Times New Roman" w:hAnsi="Times New Roman" w:cs="Times New Roman"/>
          <w:sz w:val="24"/>
        </w:rPr>
        <w:t xml:space="preserve">  творчество которых интересно именно этой категории зрителей.</w:t>
      </w: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5.4.2.</w:t>
      </w:r>
      <w:r>
        <w:rPr>
          <w:rFonts w:ascii="Times New Roman" w:hAnsi="Times New Roman" w:cs="Times New Roman"/>
          <w:b/>
          <w:sz w:val="24"/>
        </w:rPr>
        <w:t xml:space="preserve"> Значимые мероприятия:</w:t>
      </w:r>
    </w:p>
    <w:p w:rsidR="00464346" w:rsidRDefault="00464346" w:rsidP="0046434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открытие III-его спортивного фестиваля «Спортивное долголетие»;</w:t>
      </w:r>
    </w:p>
    <w:p w:rsidR="00464346" w:rsidRDefault="00464346" w:rsidP="0046434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конкурс среди участковых избирательных комиссий «Даурские самоцветы»;</w:t>
      </w:r>
    </w:p>
    <w:p w:rsidR="00464346" w:rsidRDefault="00464346" w:rsidP="0046434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районный фестиваль русского – народного творчества «Самородки»</w:t>
      </w:r>
    </w:p>
    <w:p w:rsidR="00464346" w:rsidRDefault="00464346" w:rsidP="0046434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праздничные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мероприятия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посвященные Дню семьи, любви и верности»</w:t>
      </w:r>
    </w:p>
    <w:p w:rsidR="00464346" w:rsidRDefault="00464346" w:rsidP="0046434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акция «Вальс Победы»</w:t>
      </w:r>
      <w:r w:rsidR="00545A4D">
        <w:rPr>
          <w:rFonts w:ascii="Times New Roman" w:hAnsi="Times New Roman" w:cs="Times New Roman"/>
          <w:bCs/>
          <w:sz w:val="28"/>
          <w:szCs w:val="28"/>
        </w:rPr>
        <w:t>;</w:t>
      </w:r>
    </w:p>
    <w:p w:rsidR="00545A4D" w:rsidRDefault="00545A4D" w:rsidP="0046434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театральная постановка «Женщина и война</w:t>
      </w:r>
    </w:p>
    <w:p w:rsidR="00545A4D" w:rsidRDefault="00545A4D" w:rsidP="0046434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вечера – отдыха «Кому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З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а…»</w:t>
      </w:r>
    </w:p>
    <w:p w:rsidR="00545A4D" w:rsidRPr="00545A4D" w:rsidRDefault="00545A4D" w:rsidP="00545A4D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торжественное вручение государственных наград семьям участников СВО погибших при исполнении воинского долга</w:t>
      </w:r>
    </w:p>
    <w:p w:rsidR="004A3C1F" w:rsidRDefault="00CB20BC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5.5. Работа с семьей</w:t>
      </w:r>
    </w:p>
    <w:p w:rsidR="004A3C1F" w:rsidRDefault="004A3C1F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семьей по различным направлениям</w:t>
      </w:r>
    </w:p>
    <w:p w:rsidR="004A3C1F" w:rsidRDefault="00CB2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№22</w:t>
      </w:r>
    </w:p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31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701"/>
        <w:gridCol w:w="2126"/>
        <w:gridCol w:w="1560"/>
        <w:gridCol w:w="1559"/>
        <w:gridCol w:w="1843"/>
        <w:gridCol w:w="1842"/>
      </w:tblGrid>
      <w:tr w:rsidR="004A3C1F">
        <w:trPr>
          <w:trHeight w:val="111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просмотров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Информационно-просветительское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56951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3C1F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59997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A3C1F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116948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</w:tbl>
    <w:p w:rsidR="00545A4D" w:rsidRDefault="00CB20BC">
      <w:pPr>
        <w:pStyle w:val="a3"/>
        <w:shd w:val="clear" w:color="auto" w:fill="FFFFFF"/>
        <w:spacing w:after="0"/>
        <w:rPr>
          <w:b/>
          <w:szCs w:val="28"/>
        </w:rPr>
      </w:pPr>
      <w:r>
        <w:rPr>
          <w:b/>
          <w:szCs w:val="28"/>
        </w:rPr>
        <w:t xml:space="preserve">5.5.2. Значимые мероприятия: </w:t>
      </w:r>
    </w:p>
    <w:p w:rsidR="00545A4D" w:rsidRPr="00545A4D" w:rsidRDefault="00545A4D" w:rsidP="00545A4D">
      <w:pPr>
        <w:pStyle w:val="a3"/>
        <w:shd w:val="clear" w:color="auto" w:fill="FFFFFF"/>
        <w:spacing w:before="0" w:beforeAutospacing="0" w:after="0" w:afterAutospacing="0"/>
        <w:contextualSpacing/>
        <w:rPr>
          <w:szCs w:val="28"/>
        </w:rPr>
      </w:pPr>
      <w:r w:rsidRPr="00545A4D">
        <w:rPr>
          <w:szCs w:val="28"/>
        </w:rPr>
        <w:t xml:space="preserve">- </w:t>
      </w:r>
      <w:proofErr w:type="gramStart"/>
      <w:r w:rsidRPr="00545A4D">
        <w:rPr>
          <w:szCs w:val="28"/>
        </w:rPr>
        <w:t>концерты</w:t>
      </w:r>
      <w:proofErr w:type="gramEnd"/>
      <w:r w:rsidRPr="00545A4D">
        <w:rPr>
          <w:szCs w:val="28"/>
        </w:rPr>
        <w:t xml:space="preserve"> посвященные Году Защитника Отечества</w:t>
      </w:r>
    </w:p>
    <w:p w:rsidR="00545A4D" w:rsidRDefault="00545A4D" w:rsidP="00545A4D">
      <w:pPr>
        <w:pStyle w:val="a3"/>
        <w:shd w:val="clear" w:color="auto" w:fill="FFFFFF"/>
        <w:spacing w:before="0" w:beforeAutospacing="0" w:after="0" w:afterAutospacing="0"/>
        <w:contextualSpacing/>
        <w:rPr>
          <w:szCs w:val="28"/>
        </w:rPr>
      </w:pPr>
      <w:r w:rsidRPr="00545A4D">
        <w:rPr>
          <w:szCs w:val="28"/>
        </w:rPr>
        <w:t>- праздничные мероприятия  «Широкая Масленица»</w:t>
      </w:r>
    </w:p>
    <w:p w:rsidR="00545A4D" w:rsidRDefault="00545A4D" w:rsidP="00545A4D">
      <w:pPr>
        <w:pStyle w:val="a3"/>
        <w:shd w:val="clear" w:color="auto" w:fill="FFFFFF"/>
        <w:spacing w:before="0" w:beforeAutospacing="0" w:after="0" w:afterAutospacing="0"/>
        <w:contextualSpacing/>
        <w:rPr>
          <w:szCs w:val="28"/>
        </w:rPr>
      </w:pPr>
      <w:r>
        <w:rPr>
          <w:szCs w:val="28"/>
        </w:rPr>
        <w:t>- благотворительные концерты, ярмарки в поддержку СВО</w:t>
      </w:r>
    </w:p>
    <w:p w:rsidR="00545A4D" w:rsidRDefault="00545A4D" w:rsidP="00545A4D">
      <w:pPr>
        <w:pStyle w:val="a3"/>
        <w:shd w:val="clear" w:color="auto" w:fill="FFFFFF"/>
        <w:spacing w:before="0" w:beforeAutospacing="0" w:after="0" w:afterAutospacing="0"/>
        <w:contextualSpacing/>
        <w:rPr>
          <w:szCs w:val="28"/>
        </w:rPr>
      </w:pPr>
      <w:r>
        <w:rPr>
          <w:szCs w:val="28"/>
        </w:rPr>
        <w:t>- районный фестиваль «Лучшее сельское подворье»</w:t>
      </w:r>
    </w:p>
    <w:p w:rsidR="00545A4D" w:rsidRPr="00545A4D" w:rsidRDefault="00545A4D" w:rsidP="00545A4D">
      <w:pPr>
        <w:pStyle w:val="a3"/>
        <w:shd w:val="clear" w:color="auto" w:fill="FFFFFF"/>
        <w:spacing w:before="0" w:beforeAutospacing="0" w:after="0" w:afterAutospacing="0"/>
        <w:contextualSpacing/>
        <w:rPr>
          <w:szCs w:val="28"/>
        </w:rPr>
      </w:pPr>
      <w:r>
        <w:rPr>
          <w:szCs w:val="28"/>
        </w:rPr>
        <w:t xml:space="preserve">- праздничные </w:t>
      </w:r>
      <w:proofErr w:type="gramStart"/>
      <w:r>
        <w:rPr>
          <w:szCs w:val="28"/>
        </w:rPr>
        <w:t>мероприятия</w:t>
      </w:r>
      <w:proofErr w:type="gramEnd"/>
      <w:r>
        <w:rPr>
          <w:szCs w:val="28"/>
        </w:rPr>
        <w:t xml:space="preserve"> посвященные Дню Победы</w:t>
      </w:r>
    </w:p>
    <w:p w:rsidR="004A3C1F" w:rsidRPr="00545A4D" w:rsidRDefault="004A3C1F" w:rsidP="00545A4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5A4D" w:rsidRDefault="00545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5A4D" w:rsidRDefault="00545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5A4D" w:rsidRDefault="00545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5A4D" w:rsidRDefault="00545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5.6. Работа с пожилыми людьми</w:t>
      </w:r>
    </w:p>
    <w:p w:rsidR="004A3C1F" w:rsidRDefault="00CB20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пожилыми людьми по различным направлениям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№23</w:t>
      </w:r>
    </w:p>
    <w:p w:rsidR="004A3C1F" w:rsidRDefault="004A3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268"/>
        <w:gridCol w:w="2126"/>
        <w:gridCol w:w="1559"/>
        <w:gridCol w:w="1560"/>
        <w:gridCol w:w="1842"/>
        <w:gridCol w:w="1843"/>
      </w:tblGrid>
      <w:tr w:rsidR="004A3C1F">
        <w:trPr>
          <w:trHeight w:val="111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просмотров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Информационно-просветительское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22312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A3C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</w:t>
            </w:r>
          </w:p>
        </w:tc>
      </w:tr>
      <w:tr w:rsidR="004A3C1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41278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</w:t>
            </w:r>
          </w:p>
        </w:tc>
      </w:tr>
    </w:tbl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ind w:right="43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5.6.1. Анализ показателей</w:t>
      </w:r>
      <w:r w:rsidR="00545A4D">
        <w:rPr>
          <w:rFonts w:ascii="Times New Roman" w:hAnsi="Times New Roman" w:cs="Times New Roman"/>
          <w:b/>
          <w:sz w:val="24"/>
          <w:szCs w:val="28"/>
        </w:rPr>
        <w:t>: Показатели остаются стабильными</w:t>
      </w:r>
    </w:p>
    <w:p w:rsidR="004A3C1F" w:rsidRDefault="00CB20BC">
      <w:pPr>
        <w:spacing w:after="0" w:line="240" w:lineRule="auto"/>
        <w:ind w:right="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5.6.2. Значимые мероприятия:</w:t>
      </w:r>
    </w:p>
    <w:p w:rsidR="00545A4D" w:rsidRPr="00545A4D" w:rsidRDefault="00545A4D">
      <w:pPr>
        <w:spacing w:after="0" w:line="240" w:lineRule="auto"/>
        <w:ind w:right="567"/>
        <w:jc w:val="both"/>
        <w:rPr>
          <w:rFonts w:ascii="Times New Roman" w:hAnsi="Times New Roman" w:cs="Times New Roman"/>
          <w:sz w:val="24"/>
          <w:szCs w:val="28"/>
        </w:rPr>
      </w:pPr>
      <w:r w:rsidRPr="00545A4D">
        <w:rPr>
          <w:rFonts w:ascii="Times New Roman" w:hAnsi="Times New Roman" w:cs="Times New Roman"/>
          <w:sz w:val="24"/>
          <w:szCs w:val="28"/>
        </w:rPr>
        <w:t xml:space="preserve">- праздничные </w:t>
      </w:r>
      <w:proofErr w:type="gramStart"/>
      <w:r w:rsidRPr="00545A4D">
        <w:rPr>
          <w:rFonts w:ascii="Times New Roman" w:hAnsi="Times New Roman" w:cs="Times New Roman"/>
          <w:sz w:val="24"/>
          <w:szCs w:val="28"/>
        </w:rPr>
        <w:t>концерты</w:t>
      </w:r>
      <w:proofErr w:type="gramEnd"/>
      <w:r w:rsidRPr="00545A4D">
        <w:rPr>
          <w:rFonts w:ascii="Times New Roman" w:hAnsi="Times New Roman" w:cs="Times New Roman"/>
          <w:sz w:val="24"/>
          <w:szCs w:val="28"/>
        </w:rPr>
        <w:t xml:space="preserve"> посвященные Дню пожилого человека</w:t>
      </w:r>
    </w:p>
    <w:p w:rsidR="00545A4D" w:rsidRPr="00545A4D" w:rsidRDefault="00545A4D">
      <w:pPr>
        <w:spacing w:after="0" w:line="240" w:lineRule="auto"/>
        <w:ind w:right="567"/>
        <w:jc w:val="both"/>
        <w:rPr>
          <w:rFonts w:ascii="Times New Roman" w:hAnsi="Times New Roman" w:cs="Times New Roman"/>
          <w:sz w:val="24"/>
          <w:szCs w:val="28"/>
        </w:rPr>
      </w:pPr>
      <w:r w:rsidRPr="00545A4D">
        <w:rPr>
          <w:rFonts w:ascii="Times New Roman" w:hAnsi="Times New Roman" w:cs="Times New Roman"/>
          <w:sz w:val="24"/>
          <w:szCs w:val="28"/>
        </w:rPr>
        <w:t xml:space="preserve">- вечера – отдыха «Кому </w:t>
      </w:r>
      <w:proofErr w:type="gramStart"/>
      <w:r w:rsidRPr="00545A4D">
        <w:rPr>
          <w:rFonts w:ascii="Times New Roman" w:hAnsi="Times New Roman" w:cs="Times New Roman"/>
          <w:sz w:val="24"/>
          <w:szCs w:val="28"/>
        </w:rPr>
        <w:t>За</w:t>
      </w:r>
      <w:proofErr w:type="gramEnd"/>
      <w:r w:rsidRPr="00545A4D">
        <w:rPr>
          <w:rFonts w:ascii="Times New Roman" w:hAnsi="Times New Roman" w:cs="Times New Roman"/>
          <w:sz w:val="24"/>
          <w:szCs w:val="28"/>
        </w:rPr>
        <w:t>..»</w:t>
      </w:r>
    </w:p>
    <w:p w:rsidR="00545A4D" w:rsidRDefault="00545A4D" w:rsidP="00545A4D">
      <w:pPr>
        <w:pStyle w:val="a3"/>
        <w:shd w:val="clear" w:color="auto" w:fill="FFFFFF"/>
        <w:spacing w:before="0" w:beforeAutospacing="0" w:after="0" w:afterAutospacing="0"/>
        <w:contextualSpacing/>
        <w:rPr>
          <w:szCs w:val="28"/>
        </w:rPr>
      </w:pPr>
      <w:r>
        <w:rPr>
          <w:szCs w:val="28"/>
        </w:rPr>
        <w:t xml:space="preserve">- праздничные </w:t>
      </w:r>
      <w:proofErr w:type="gramStart"/>
      <w:r>
        <w:rPr>
          <w:szCs w:val="28"/>
        </w:rPr>
        <w:t>мероприятия</w:t>
      </w:r>
      <w:proofErr w:type="gramEnd"/>
      <w:r>
        <w:rPr>
          <w:szCs w:val="28"/>
        </w:rPr>
        <w:t xml:space="preserve"> посвященные Дню Победы</w:t>
      </w:r>
    </w:p>
    <w:p w:rsidR="00545A4D" w:rsidRPr="00545A4D" w:rsidRDefault="00545A4D" w:rsidP="00545A4D">
      <w:pPr>
        <w:pStyle w:val="a3"/>
        <w:shd w:val="clear" w:color="auto" w:fill="FFFFFF"/>
        <w:spacing w:before="0" w:beforeAutospacing="0" w:after="0" w:afterAutospacing="0"/>
        <w:contextualSpacing/>
        <w:rPr>
          <w:szCs w:val="28"/>
        </w:rPr>
      </w:pPr>
      <w:r>
        <w:rPr>
          <w:szCs w:val="28"/>
        </w:rPr>
        <w:t>Очень сильно востребованы клубные формирования по плетению маскировочных сетей. В каждом сельском поселении создано такое КФ.</w:t>
      </w:r>
    </w:p>
    <w:p w:rsidR="00545A4D" w:rsidRPr="00545A4D" w:rsidRDefault="00545A4D" w:rsidP="00545A4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5A4D" w:rsidRDefault="00545A4D" w:rsidP="00545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5A4D" w:rsidRDefault="00545A4D">
      <w:pPr>
        <w:spacing w:after="0" w:line="240" w:lineRule="auto"/>
        <w:ind w:right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4A3C1F" w:rsidRDefault="004A3C1F">
      <w:pPr>
        <w:spacing w:after="0" w:line="240" w:lineRule="auto"/>
        <w:ind w:right="567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4A3C1F">
      <w:pPr>
        <w:spacing w:after="0" w:line="240" w:lineRule="auto"/>
        <w:ind w:right="567"/>
        <w:jc w:val="both"/>
        <w:rPr>
          <w:sz w:val="28"/>
          <w:szCs w:val="28"/>
        </w:rPr>
      </w:pPr>
    </w:p>
    <w:p w:rsidR="00064260" w:rsidRDefault="00064260">
      <w:pPr>
        <w:spacing w:after="0" w:line="240" w:lineRule="auto"/>
        <w:ind w:right="567"/>
        <w:jc w:val="both"/>
        <w:rPr>
          <w:sz w:val="28"/>
          <w:szCs w:val="28"/>
        </w:rPr>
      </w:pPr>
    </w:p>
    <w:p w:rsidR="00064260" w:rsidRDefault="00064260">
      <w:pPr>
        <w:spacing w:after="0" w:line="240" w:lineRule="auto"/>
        <w:ind w:right="567"/>
        <w:jc w:val="both"/>
        <w:rPr>
          <w:sz w:val="28"/>
          <w:szCs w:val="28"/>
        </w:rPr>
      </w:pPr>
    </w:p>
    <w:p w:rsidR="004A3C1F" w:rsidRDefault="004A3C1F">
      <w:pPr>
        <w:spacing w:after="0" w:line="240" w:lineRule="auto"/>
        <w:ind w:right="43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ind w:left="426" w:right="4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5.7. Работа с инвалидами и лицами с ограниченными возможностями здоровья</w:t>
      </w: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№24</w:t>
      </w:r>
    </w:p>
    <w:p w:rsidR="004A3C1F" w:rsidRDefault="004A3C1F">
      <w:pPr>
        <w:spacing w:after="0" w:line="240" w:lineRule="auto"/>
        <w:ind w:left="141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3"/>
        <w:gridCol w:w="2263"/>
        <w:gridCol w:w="1919"/>
        <w:gridCol w:w="2268"/>
        <w:gridCol w:w="1701"/>
        <w:gridCol w:w="1985"/>
        <w:gridCol w:w="1559"/>
      </w:tblGrid>
      <w:tr w:rsidR="004A3C1F">
        <w:trPr>
          <w:trHeight w:val="1114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Категории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проведённых мероприятий 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посетителей 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клубных формирований для людей с ограниченными возможностями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 в них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клубных формирований, в которых занимаются люди с ограниченными возможностями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Число участников в них (людей с ОВЗ)</w:t>
            </w:r>
          </w:p>
          <w:p w:rsidR="004A3C1F" w:rsidRDefault="004A3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3C1F"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A3C1F"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A3C1F"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возраст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69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2305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A3C1F">
        <w:trPr>
          <w:trHeight w:val="386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Пожилые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A3C1F">
        <w:trPr>
          <w:trHeight w:val="313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193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3299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4A3C1F" w:rsidRDefault="004A3C1F">
      <w:pPr>
        <w:spacing w:after="0" w:line="240" w:lineRule="auto"/>
        <w:ind w:left="1416"/>
        <w:jc w:val="center"/>
        <w:rPr>
          <w:rFonts w:ascii="Times New Roman" w:hAnsi="Times New Roman" w:cs="Times New Roman"/>
          <w:sz w:val="24"/>
          <w:szCs w:val="24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5.7.1. Анализ показателей</w:t>
      </w:r>
      <w:r w:rsidR="00064260">
        <w:rPr>
          <w:rFonts w:ascii="Times New Roman" w:hAnsi="Times New Roman" w:cs="Times New Roman"/>
          <w:b/>
          <w:sz w:val="24"/>
          <w:szCs w:val="28"/>
        </w:rPr>
        <w:t>: показатели стабильно растут.  Число посещений выросло на 61 %</w:t>
      </w:r>
    </w:p>
    <w:p w:rsidR="004A3C1F" w:rsidRDefault="00CB20B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5.7.2. Значимые мероприятия</w:t>
      </w:r>
      <w:r w:rsidR="00064260">
        <w:rPr>
          <w:rFonts w:ascii="Times New Roman" w:hAnsi="Times New Roman" w:cs="Times New Roman"/>
          <w:b/>
          <w:sz w:val="24"/>
          <w:szCs w:val="28"/>
        </w:rPr>
        <w:t>: Самым значимым мероприятием ежегодно является районный фестиваль «Здравствуй мир»</w:t>
      </w:r>
    </w:p>
    <w:p w:rsidR="00064260" w:rsidRDefault="00064260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- инклюзивный гало – концерт «Вместе» посвященный 85-летию Г.А. Головатого</w:t>
      </w: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A3C1F" w:rsidRDefault="00CB20B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6.Информационно-аналитический отчет по патриотическому воспитанию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№25</w:t>
      </w:r>
    </w:p>
    <w:tbl>
      <w:tblPr>
        <w:tblStyle w:val="a5"/>
        <w:tblW w:w="14709" w:type="dxa"/>
        <w:tblInd w:w="-34" w:type="dxa"/>
        <w:tblLook w:val="04A0" w:firstRow="1" w:lastRow="0" w:firstColumn="1" w:lastColumn="0" w:noHBand="0" w:noVBand="1"/>
      </w:tblPr>
      <w:tblGrid>
        <w:gridCol w:w="1795"/>
        <w:gridCol w:w="2492"/>
        <w:gridCol w:w="1988"/>
        <w:gridCol w:w="2157"/>
        <w:gridCol w:w="1655"/>
        <w:gridCol w:w="2446"/>
        <w:gridCol w:w="2176"/>
      </w:tblGrid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просмотров</w:t>
            </w:r>
          </w:p>
        </w:tc>
        <w:tc>
          <w:tcPr>
            <w:tcW w:w="2446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2176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Дети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320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17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19904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31830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Молодежь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208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19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16748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21027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Средний возраст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165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33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6148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38674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Пожилые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121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11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1672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9786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rPr>
          <w:trHeight w:val="90"/>
        </w:trPr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Семья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185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25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43981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32565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999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105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88453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133882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</w:tbl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6.1.</w:t>
      </w:r>
      <w:r>
        <w:rPr>
          <w:rFonts w:ascii="Times New Roman" w:hAnsi="Times New Roman" w:cs="Times New Roman"/>
          <w:b/>
          <w:sz w:val="24"/>
          <w:szCs w:val="28"/>
        </w:rPr>
        <w:t xml:space="preserve"> Анализ показателей</w:t>
      </w:r>
      <w:r w:rsidR="00064260">
        <w:rPr>
          <w:rFonts w:ascii="Times New Roman" w:hAnsi="Times New Roman" w:cs="Times New Roman"/>
          <w:b/>
          <w:sz w:val="24"/>
          <w:szCs w:val="28"/>
        </w:rPr>
        <w:t>: показатели остаются стабильными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4A3C1F" w:rsidRDefault="00CB20BC">
      <w:pPr>
        <w:pStyle w:val="a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6.2. </w:t>
      </w:r>
      <w:r>
        <w:rPr>
          <w:rFonts w:ascii="Times New Roman" w:hAnsi="Times New Roman" w:cs="Times New Roman"/>
          <w:b/>
          <w:sz w:val="24"/>
          <w:szCs w:val="28"/>
        </w:rPr>
        <w:t xml:space="preserve">Значимые мероприятия: </w:t>
      </w:r>
      <w:r w:rsidR="00064260">
        <w:rPr>
          <w:rFonts w:ascii="Times New Roman" w:hAnsi="Times New Roman" w:cs="Times New Roman"/>
          <w:b/>
          <w:sz w:val="24"/>
          <w:szCs w:val="28"/>
        </w:rPr>
        <w:t xml:space="preserve">Любое </w:t>
      </w:r>
      <w:proofErr w:type="gramStart"/>
      <w:r w:rsidR="00064260">
        <w:rPr>
          <w:rFonts w:ascii="Times New Roman" w:hAnsi="Times New Roman" w:cs="Times New Roman"/>
          <w:b/>
          <w:sz w:val="24"/>
          <w:szCs w:val="28"/>
        </w:rPr>
        <w:t>мероприятие</w:t>
      </w:r>
      <w:proofErr w:type="gramEnd"/>
      <w:r w:rsidR="00064260">
        <w:rPr>
          <w:rFonts w:ascii="Times New Roman" w:hAnsi="Times New Roman" w:cs="Times New Roman"/>
          <w:b/>
          <w:sz w:val="24"/>
          <w:szCs w:val="28"/>
        </w:rPr>
        <w:t xml:space="preserve"> направленное на патриотическое воспитание, значимо сейчас. Огромное влияние оказывают благотворительные концерты и ярмарки. Ведется активная работа с войсковой частью 06705.</w:t>
      </w:r>
    </w:p>
    <w:p w:rsidR="004A3C1F" w:rsidRDefault="00CB20BC">
      <w:pPr>
        <w:pStyle w:val="a7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64260" w:rsidRDefault="0006426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A3C1F" w:rsidRDefault="00CB20B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7. Информационно-аналитический отчет по профилактике ЗОЖ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№26</w:t>
      </w:r>
    </w:p>
    <w:tbl>
      <w:tblPr>
        <w:tblStyle w:val="a5"/>
        <w:tblW w:w="14709" w:type="dxa"/>
        <w:tblInd w:w="-34" w:type="dxa"/>
        <w:tblLook w:val="04A0" w:firstRow="1" w:lastRow="0" w:firstColumn="1" w:lastColumn="0" w:noHBand="0" w:noVBand="1"/>
      </w:tblPr>
      <w:tblGrid>
        <w:gridCol w:w="1795"/>
        <w:gridCol w:w="2492"/>
        <w:gridCol w:w="1988"/>
        <w:gridCol w:w="2157"/>
        <w:gridCol w:w="1655"/>
        <w:gridCol w:w="2446"/>
        <w:gridCol w:w="2176"/>
      </w:tblGrid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просмотров</w:t>
            </w:r>
          </w:p>
        </w:tc>
        <w:tc>
          <w:tcPr>
            <w:tcW w:w="2446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2176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Дети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211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5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8732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1000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Молодежь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133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4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3124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1500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Средний возраст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87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4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1535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411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rPr>
          <w:trHeight w:val="266"/>
        </w:trPr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Пожилые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68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614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1879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rPr>
          <w:trHeight w:val="319"/>
        </w:trPr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Семья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75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4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836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2000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  <w:tr w:rsidR="004A3C1F">
        <w:tc>
          <w:tcPr>
            <w:tcW w:w="1795" w:type="dxa"/>
          </w:tcPr>
          <w:p w:rsidR="004A3C1F" w:rsidRDefault="00CB20B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492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363</w:t>
            </w:r>
          </w:p>
        </w:tc>
        <w:tc>
          <w:tcPr>
            <w:tcW w:w="1988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20</w:t>
            </w:r>
          </w:p>
        </w:tc>
        <w:tc>
          <w:tcPr>
            <w:tcW w:w="2157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14841</w:t>
            </w:r>
          </w:p>
        </w:tc>
        <w:tc>
          <w:tcPr>
            <w:tcW w:w="1655" w:type="dxa"/>
          </w:tcPr>
          <w:p w:rsidR="004A3C1F" w:rsidRDefault="00CB20BC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  <w:szCs w:val="24"/>
              </w:rPr>
              <w:t>6790</w:t>
            </w:r>
          </w:p>
        </w:tc>
        <w:tc>
          <w:tcPr>
            <w:tcW w:w="244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2176" w:type="dxa"/>
          </w:tcPr>
          <w:p w:rsidR="004A3C1F" w:rsidRDefault="004A3C1F">
            <w:pPr>
              <w:spacing w:after="0" w:line="240" w:lineRule="auto"/>
              <w:jc w:val="center"/>
              <w:rPr>
                <w:bCs/>
                <w:sz w:val="28"/>
                <w:szCs w:val="24"/>
              </w:rPr>
            </w:pPr>
          </w:p>
        </w:tc>
      </w:tr>
    </w:tbl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7.1. Анализ показателей</w:t>
      </w:r>
      <w:r w:rsidR="00064260">
        <w:rPr>
          <w:rFonts w:ascii="Times New Roman" w:hAnsi="Times New Roman" w:cs="Times New Roman"/>
          <w:b/>
          <w:sz w:val="24"/>
          <w:szCs w:val="28"/>
        </w:rPr>
        <w:t xml:space="preserve">: количество посещений выросло на 41 %. Учреждения культуры стали проводить больше различных квестов, соревнований, больше </w:t>
      </w:r>
      <w:proofErr w:type="gramStart"/>
      <w:r w:rsidR="00064260">
        <w:rPr>
          <w:rFonts w:ascii="Times New Roman" w:hAnsi="Times New Roman" w:cs="Times New Roman"/>
          <w:b/>
          <w:sz w:val="24"/>
          <w:szCs w:val="28"/>
        </w:rPr>
        <w:t>стало</w:t>
      </w:r>
      <w:proofErr w:type="gramEnd"/>
      <w:r w:rsidR="00064260">
        <w:rPr>
          <w:rFonts w:ascii="Times New Roman" w:hAnsi="Times New Roman" w:cs="Times New Roman"/>
          <w:b/>
          <w:sz w:val="24"/>
          <w:szCs w:val="28"/>
        </w:rPr>
        <w:t xml:space="preserve"> проходит спортивных мероприятий районного и международного уровня.</w:t>
      </w:r>
    </w:p>
    <w:p w:rsidR="00064260" w:rsidRDefault="000642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7.2. Значимые мероприятия</w:t>
      </w:r>
      <w:r w:rsidR="00064260">
        <w:rPr>
          <w:rFonts w:ascii="Times New Roman" w:hAnsi="Times New Roman" w:cs="Times New Roman"/>
          <w:b/>
          <w:sz w:val="24"/>
          <w:szCs w:val="28"/>
        </w:rPr>
        <w:t>:</w:t>
      </w:r>
    </w:p>
    <w:p w:rsidR="00064260" w:rsidRDefault="00064260" w:rsidP="000642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0E68">
        <w:rPr>
          <w:rFonts w:ascii="Times New Roman" w:hAnsi="Times New Roman" w:cs="Times New Roman"/>
          <w:bCs/>
          <w:sz w:val="24"/>
          <w:szCs w:val="24"/>
        </w:rPr>
        <w:t>- краевой фестиваль по кикбоксингу имени героя РФ, участника СВО Иванова А.В.</w:t>
      </w:r>
    </w:p>
    <w:p w:rsidR="006D2900" w:rsidRDefault="006D2900" w:rsidP="000642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интерактивная развлекательная программа для детей и молодежи «Лето без границ»</w:t>
      </w:r>
    </w:p>
    <w:p w:rsidR="006D2900" w:rsidRDefault="006D2900" w:rsidP="000642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фото репортаж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«Я веду ЗОЖ»</w:t>
      </w:r>
    </w:p>
    <w:p w:rsidR="006D2900" w:rsidRDefault="006D2900" w:rsidP="000642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спортивный конкурс среди детских садов города «Самый сильный»</w:t>
      </w:r>
    </w:p>
    <w:p w:rsidR="00064260" w:rsidRPr="009E0E68" w:rsidRDefault="00064260" w:rsidP="0006426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64260" w:rsidRDefault="000642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064260" w:rsidRDefault="000642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</w:t>
      </w:r>
    </w:p>
    <w:p w:rsidR="006D2900" w:rsidRDefault="006D29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00" w:rsidRDefault="006D29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900" w:rsidRDefault="006D29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Культурно-досуговые формирования</w:t>
      </w:r>
    </w:p>
    <w:p w:rsidR="004A3C1F" w:rsidRDefault="004A3C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3C1F" w:rsidRDefault="00CB20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8.1. Любительские объединения, группы, клубы по интересам и прочие клубные формирования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Таблица №27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798"/>
        <w:gridCol w:w="969"/>
        <w:gridCol w:w="1173"/>
        <w:gridCol w:w="1269"/>
        <w:gridCol w:w="1091"/>
        <w:gridCol w:w="977"/>
        <w:gridCol w:w="1091"/>
        <w:gridCol w:w="1085"/>
        <w:gridCol w:w="1091"/>
        <w:gridCol w:w="1085"/>
        <w:gridCol w:w="1134"/>
        <w:gridCol w:w="1140"/>
        <w:gridCol w:w="1131"/>
      </w:tblGrid>
      <w:tr w:rsidR="004A3C1F">
        <w:trPr>
          <w:trHeight w:val="575"/>
          <w:jc w:val="center"/>
        </w:trPr>
        <w:tc>
          <w:tcPr>
            <w:tcW w:w="798" w:type="dxa"/>
            <w:vMerge w:val="restart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969" w:type="dxa"/>
            <w:vMerge w:val="restart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</w:t>
            </w:r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КФ</w:t>
            </w:r>
          </w:p>
        </w:tc>
        <w:tc>
          <w:tcPr>
            <w:tcW w:w="1173" w:type="dxa"/>
            <w:vMerge w:val="restart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</w:t>
            </w:r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участников</w:t>
            </w:r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КФ</w:t>
            </w:r>
          </w:p>
        </w:tc>
        <w:tc>
          <w:tcPr>
            <w:tcW w:w="2360" w:type="dxa"/>
            <w:gridSpan w:val="2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Любительские объединения, группы, клубы по интересам</w:t>
            </w:r>
          </w:p>
        </w:tc>
        <w:tc>
          <w:tcPr>
            <w:tcW w:w="2068" w:type="dxa"/>
            <w:gridSpan w:val="2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КФ</w:t>
            </w:r>
          </w:p>
        </w:tc>
        <w:tc>
          <w:tcPr>
            <w:tcW w:w="6666" w:type="dxa"/>
            <w:gridSpan w:val="6"/>
          </w:tcPr>
          <w:p w:rsidR="004A3C1F" w:rsidRDefault="004A3C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 числа прочих клубных формирований</w:t>
            </w:r>
          </w:p>
        </w:tc>
      </w:tr>
      <w:tr w:rsidR="004A3C1F">
        <w:trPr>
          <w:jc w:val="center"/>
        </w:trPr>
        <w:tc>
          <w:tcPr>
            <w:tcW w:w="798" w:type="dxa"/>
            <w:vMerge/>
          </w:tcPr>
          <w:p w:rsidR="004A3C1F" w:rsidRDefault="004A3C1F">
            <w:pPr>
              <w:spacing w:after="0" w:line="240" w:lineRule="auto"/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vMerge/>
          </w:tcPr>
          <w:p w:rsidR="004A3C1F" w:rsidRDefault="004A3C1F">
            <w:pPr>
              <w:spacing w:after="0" w:line="240" w:lineRule="auto"/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vMerge/>
          </w:tcPr>
          <w:p w:rsidR="004A3C1F" w:rsidRDefault="004A3C1F">
            <w:pPr>
              <w:spacing w:after="0" w:line="240" w:lineRule="auto"/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</w:t>
            </w:r>
            <w:proofErr w:type="gramStart"/>
            <w:r>
              <w:rPr>
                <w:sz w:val="18"/>
                <w:szCs w:val="18"/>
              </w:rPr>
              <w:t>любитель-</w:t>
            </w:r>
            <w:proofErr w:type="spellStart"/>
            <w:r>
              <w:rPr>
                <w:sz w:val="18"/>
                <w:szCs w:val="18"/>
              </w:rPr>
              <w:t>ских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объединений, групп, клубов по интересам</w:t>
            </w:r>
          </w:p>
        </w:tc>
        <w:tc>
          <w:tcPr>
            <w:tcW w:w="1091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участников 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</w:t>
            </w:r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прочих </w:t>
            </w:r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КФ</w:t>
            </w:r>
          </w:p>
        </w:tc>
        <w:tc>
          <w:tcPr>
            <w:tcW w:w="1091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участников </w:t>
            </w:r>
          </w:p>
          <w:p w:rsidR="004A3C1F" w:rsidRDefault="004A3C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>
              <w:rPr>
                <w:sz w:val="18"/>
                <w:szCs w:val="18"/>
              </w:rPr>
              <w:t>формиро-ваний</w:t>
            </w:r>
            <w:proofErr w:type="spellEnd"/>
            <w:proofErr w:type="gramEnd"/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самодея</w:t>
            </w:r>
            <w:proofErr w:type="spellEnd"/>
            <w:r>
              <w:rPr>
                <w:sz w:val="18"/>
                <w:szCs w:val="18"/>
              </w:rPr>
              <w:t>-тельного</w:t>
            </w:r>
            <w:proofErr w:type="gramEnd"/>
            <w:r>
              <w:rPr>
                <w:sz w:val="18"/>
                <w:szCs w:val="18"/>
              </w:rPr>
              <w:t xml:space="preserve"> народного творчества</w:t>
            </w:r>
          </w:p>
        </w:tc>
        <w:tc>
          <w:tcPr>
            <w:tcW w:w="1091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участников </w:t>
            </w:r>
          </w:p>
        </w:tc>
        <w:tc>
          <w:tcPr>
            <w:tcW w:w="1085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</w:t>
            </w:r>
          </w:p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формиро-ваний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/ кружков </w:t>
            </w:r>
            <w:proofErr w:type="spellStart"/>
            <w:r>
              <w:rPr>
                <w:sz w:val="18"/>
                <w:szCs w:val="18"/>
              </w:rPr>
              <w:t>техничес</w:t>
            </w:r>
            <w:proofErr w:type="spellEnd"/>
            <w:r>
              <w:rPr>
                <w:sz w:val="18"/>
                <w:szCs w:val="18"/>
              </w:rPr>
              <w:t>-кого творчества</w:t>
            </w:r>
          </w:p>
        </w:tc>
        <w:tc>
          <w:tcPr>
            <w:tcW w:w="1134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 участников</w:t>
            </w:r>
          </w:p>
        </w:tc>
        <w:tc>
          <w:tcPr>
            <w:tcW w:w="1140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Число спортивных </w:t>
            </w:r>
            <w:proofErr w:type="spellStart"/>
            <w:proofErr w:type="gramStart"/>
            <w:r>
              <w:rPr>
                <w:sz w:val="18"/>
                <w:szCs w:val="18"/>
              </w:rPr>
              <w:t>формиро-ваний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кружков</w:t>
            </w:r>
          </w:p>
        </w:tc>
        <w:tc>
          <w:tcPr>
            <w:tcW w:w="1131" w:type="dxa"/>
          </w:tcPr>
          <w:p w:rsidR="004A3C1F" w:rsidRDefault="00CB20B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 участников</w:t>
            </w:r>
          </w:p>
        </w:tc>
      </w:tr>
      <w:tr w:rsidR="004A3C1F">
        <w:trPr>
          <w:jc w:val="center"/>
        </w:trPr>
        <w:tc>
          <w:tcPr>
            <w:tcW w:w="798" w:type="dxa"/>
          </w:tcPr>
          <w:p w:rsidR="004A3C1F" w:rsidRDefault="004A3C1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173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183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269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91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</w:t>
            </w:r>
          </w:p>
        </w:tc>
        <w:tc>
          <w:tcPr>
            <w:tcW w:w="977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091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085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1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085" w:type="dxa"/>
          </w:tcPr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</w:tcPr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4A3C1F" w:rsidRDefault="004A3C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A3C1F" w:rsidRDefault="00CB20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8.1.1. Анализ показателей</w:t>
      </w:r>
      <w:r w:rsidR="006D2900">
        <w:rPr>
          <w:rFonts w:ascii="Times New Roman" w:eastAsia="Times New Roman" w:hAnsi="Times New Roman" w:cs="Times New Roman"/>
          <w:b/>
          <w:sz w:val="24"/>
          <w:szCs w:val="28"/>
        </w:rPr>
        <w:t>: показатели незначительно снизились, в связи с отсутствием работников в 2 СДК.</w:t>
      </w:r>
    </w:p>
    <w:p w:rsidR="004A3C1F" w:rsidRDefault="00CB20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8.2. Коллективы самодеятельного народного творчества</w:t>
      </w:r>
    </w:p>
    <w:p w:rsidR="004A3C1F" w:rsidRDefault="00CB20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(из числа прочих клубных формирований)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Таблица №28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2807"/>
        <w:gridCol w:w="1955"/>
        <w:gridCol w:w="1956"/>
        <w:gridCol w:w="7490"/>
      </w:tblGrid>
      <w:tr w:rsidR="004A3C1F">
        <w:tc>
          <w:tcPr>
            <w:tcW w:w="2830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Коллективы самодеятельного народного творчества</w:t>
            </w:r>
          </w:p>
        </w:tc>
        <w:tc>
          <w:tcPr>
            <w:tcW w:w="1979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коллективов</w:t>
            </w:r>
          </w:p>
        </w:tc>
        <w:tc>
          <w:tcPr>
            <w:tcW w:w="1980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участников</w:t>
            </w:r>
          </w:p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коллективов</w:t>
            </w:r>
          </w:p>
        </w:tc>
        <w:tc>
          <w:tcPr>
            <w:tcW w:w="7920" w:type="dxa"/>
            <w:vAlign w:val="center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Анализ показателей</w:t>
            </w: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Хоровые</w:t>
            </w: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211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Хореографические</w:t>
            </w:r>
          </w:p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340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Театральные</w:t>
            </w:r>
          </w:p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Оркестры народных инструментов</w:t>
            </w:r>
          </w:p>
        </w:tc>
        <w:tc>
          <w:tcPr>
            <w:tcW w:w="1979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Оркестры духовых инструментов</w:t>
            </w:r>
          </w:p>
        </w:tc>
        <w:tc>
          <w:tcPr>
            <w:tcW w:w="1979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Фольклорные</w:t>
            </w:r>
          </w:p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Изобразительного искусства</w:t>
            </w: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Декоративно-прикладного искусства</w:t>
            </w: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en-US"/>
              </w:rPr>
              <w:t>54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Кинофотолюбителей</w:t>
            </w:r>
            <w:proofErr w:type="spellEnd"/>
          </w:p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</w:t>
            </w:r>
          </w:p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53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377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A3C1F">
        <w:tc>
          <w:tcPr>
            <w:tcW w:w="283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114</w:t>
            </w:r>
          </w:p>
        </w:tc>
        <w:tc>
          <w:tcPr>
            <w:tcW w:w="198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1330</w:t>
            </w:r>
          </w:p>
        </w:tc>
        <w:tc>
          <w:tcPr>
            <w:tcW w:w="7920" w:type="dxa"/>
          </w:tcPr>
          <w:p w:rsidR="004A3C1F" w:rsidRDefault="004A3C1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A3C1F" w:rsidRDefault="004A3C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3C1F" w:rsidRDefault="00CB20BC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Информационно-аналитический отчет 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изучению и пропаганде истории </w:t>
      </w:r>
    </w:p>
    <w:p w:rsidR="004A3C1F" w:rsidRDefault="00CB20BC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 культуры «малой Родины», краеведческой работе</w:t>
      </w:r>
    </w:p>
    <w:p w:rsidR="004A3C1F" w:rsidRDefault="004A3C1F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№27</w:t>
      </w:r>
    </w:p>
    <w:tbl>
      <w:tblPr>
        <w:tblStyle w:val="a5"/>
        <w:tblW w:w="1417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1843"/>
        <w:gridCol w:w="1843"/>
        <w:gridCol w:w="3260"/>
        <w:gridCol w:w="2410"/>
      </w:tblGrid>
      <w:tr w:rsidR="004A3C1F">
        <w:tc>
          <w:tcPr>
            <w:tcW w:w="2552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проведённых мероприятий в штатном режиме</w:t>
            </w:r>
          </w:p>
        </w:tc>
        <w:tc>
          <w:tcPr>
            <w:tcW w:w="2268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 в режиме онлайн (дистанционных)</w:t>
            </w:r>
          </w:p>
        </w:tc>
        <w:tc>
          <w:tcPr>
            <w:tcW w:w="1843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посетителей</w:t>
            </w:r>
          </w:p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просмотров</w:t>
            </w:r>
          </w:p>
        </w:tc>
        <w:tc>
          <w:tcPr>
            <w:tcW w:w="326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2410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участников клубных формирований</w:t>
            </w:r>
          </w:p>
        </w:tc>
      </w:tr>
      <w:tr w:rsidR="004A3C1F">
        <w:tc>
          <w:tcPr>
            <w:tcW w:w="2552" w:type="dxa"/>
          </w:tcPr>
          <w:p w:rsidR="004A3C1F" w:rsidRDefault="00CB20BC" w:rsidP="006D2900">
            <w:pPr>
              <w:spacing w:after="0" w:line="240" w:lineRule="auto"/>
              <w:jc w:val="center"/>
              <w:rPr>
                <w:b/>
                <w:sz w:val="28"/>
                <w:szCs w:val="24"/>
                <w:lang w:val="en-US"/>
              </w:rPr>
            </w:pPr>
            <w:r>
              <w:rPr>
                <w:b/>
                <w:sz w:val="28"/>
                <w:szCs w:val="24"/>
                <w:lang w:val="en-US"/>
              </w:rPr>
              <w:t>91</w:t>
            </w:r>
          </w:p>
        </w:tc>
        <w:tc>
          <w:tcPr>
            <w:tcW w:w="2268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8"/>
                <w:szCs w:val="24"/>
                <w:lang w:val="en-US"/>
              </w:rPr>
            </w:pPr>
            <w:r>
              <w:rPr>
                <w:b/>
                <w:sz w:val="28"/>
                <w:szCs w:val="24"/>
                <w:lang w:val="en-US"/>
              </w:rPr>
              <w:t>8</w:t>
            </w:r>
          </w:p>
        </w:tc>
        <w:tc>
          <w:tcPr>
            <w:tcW w:w="1843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8"/>
                <w:szCs w:val="24"/>
                <w:lang w:val="en-US"/>
              </w:rPr>
            </w:pPr>
            <w:r>
              <w:rPr>
                <w:b/>
                <w:sz w:val="28"/>
                <w:szCs w:val="24"/>
                <w:lang w:val="en-US"/>
              </w:rPr>
              <w:t>2443</w:t>
            </w:r>
          </w:p>
        </w:tc>
        <w:tc>
          <w:tcPr>
            <w:tcW w:w="1843" w:type="dxa"/>
          </w:tcPr>
          <w:p w:rsidR="004A3C1F" w:rsidRDefault="00CB20BC">
            <w:pPr>
              <w:spacing w:after="0" w:line="240" w:lineRule="auto"/>
              <w:jc w:val="center"/>
              <w:rPr>
                <w:b/>
                <w:sz w:val="28"/>
                <w:szCs w:val="24"/>
                <w:lang w:val="en-US"/>
              </w:rPr>
            </w:pPr>
            <w:r>
              <w:rPr>
                <w:b/>
                <w:sz w:val="28"/>
                <w:szCs w:val="24"/>
                <w:lang w:val="en-US"/>
              </w:rPr>
              <w:t>4537</w:t>
            </w:r>
          </w:p>
        </w:tc>
        <w:tc>
          <w:tcPr>
            <w:tcW w:w="3260" w:type="dxa"/>
          </w:tcPr>
          <w:p w:rsidR="004A3C1F" w:rsidRDefault="006D2900">
            <w:pPr>
              <w:spacing w:after="0" w:line="240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8</w:t>
            </w:r>
          </w:p>
        </w:tc>
        <w:tc>
          <w:tcPr>
            <w:tcW w:w="2410" w:type="dxa"/>
          </w:tcPr>
          <w:p w:rsidR="004A3C1F" w:rsidRDefault="006D2900">
            <w:pPr>
              <w:spacing w:after="0" w:line="240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76</w:t>
            </w:r>
          </w:p>
        </w:tc>
      </w:tr>
    </w:tbl>
    <w:p w:rsidR="004A3C1F" w:rsidRDefault="004A3C1F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8.1. Анализ показателей</w:t>
      </w:r>
      <w:r w:rsidR="006D2900">
        <w:rPr>
          <w:rFonts w:ascii="Times New Roman" w:hAnsi="Times New Roman" w:cs="Times New Roman"/>
          <w:b/>
          <w:sz w:val="24"/>
          <w:szCs w:val="28"/>
        </w:rPr>
        <w:t xml:space="preserve">: </w:t>
      </w:r>
      <w:r w:rsidR="006D2900">
        <w:rPr>
          <w:rFonts w:ascii="Times New Roman" w:eastAsia="Times New Roman" w:hAnsi="Times New Roman" w:cs="Times New Roman"/>
          <w:b/>
          <w:sz w:val="24"/>
          <w:szCs w:val="28"/>
        </w:rPr>
        <w:t>показатели  снизились, в связи с отсутствием работников в 2 СДК.</w:t>
      </w:r>
    </w:p>
    <w:p w:rsidR="004A3C1F" w:rsidRDefault="006D29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4A3C1F" w:rsidRDefault="004A3C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2900" w:rsidRDefault="006D29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2900" w:rsidRDefault="006D29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2900" w:rsidRDefault="006D29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2900" w:rsidRDefault="006D29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3C1F" w:rsidRDefault="00CB2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Информационно-аналитический отчет по программе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Пушкинская карта» 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ФИО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ответственного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 учреждении за работу с Пушкинской картой</w:t>
      </w:r>
    </w:p>
    <w:p w:rsidR="004A3C1F" w:rsidRDefault="00CB20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</w:t>
      </w:r>
    </w:p>
    <w:p w:rsidR="004A3C1F" w:rsidRDefault="004A3C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№28</w:t>
      </w:r>
    </w:p>
    <w:tbl>
      <w:tblPr>
        <w:tblStyle w:val="1"/>
        <w:tblW w:w="1457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4288"/>
        <w:gridCol w:w="2410"/>
        <w:gridCol w:w="1701"/>
        <w:gridCol w:w="2693"/>
        <w:gridCol w:w="3027"/>
        <w:gridCol w:w="50"/>
      </w:tblGrid>
      <w:tr w:rsidR="004A3C1F" w:rsidTr="005C7A01">
        <w:trPr>
          <w:gridAfter w:val="1"/>
          <w:wAfter w:w="50" w:type="dxa"/>
          <w:trHeight w:val="322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Подключено или нет учреждение культуры/ образования к программе ПК, дата подключения, наименование электронной площадки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отсутствия подключения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мероприятий, проведенных по программе ПК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реализованных билетов по программе ПК</w:t>
            </w:r>
          </w:p>
        </w:tc>
        <w:tc>
          <w:tcPr>
            <w:tcW w:w="3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дохода, полученного по программе ПК,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A3C1F" w:rsidTr="005C7A01">
        <w:tc>
          <w:tcPr>
            <w:tcW w:w="40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88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4A3C1F" w:rsidRDefault="006D2900" w:rsidP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«СКЦ «Шахтер» - 2022г.</w:t>
            </w:r>
          </w:p>
        </w:tc>
        <w:tc>
          <w:tcPr>
            <w:tcW w:w="241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4A3C1F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4A3C1F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</w:t>
            </w:r>
          </w:p>
        </w:tc>
        <w:tc>
          <w:tcPr>
            <w:tcW w:w="3027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:rsidR="004A3C1F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571650</w:t>
            </w:r>
            <w:r w:rsidR="005C7A01">
              <w:rPr>
                <w:sz w:val="24"/>
                <w:szCs w:val="24"/>
              </w:rPr>
              <w:t>,00</w:t>
            </w:r>
          </w:p>
        </w:tc>
        <w:tc>
          <w:tcPr>
            <w:tcW w:w="50" w:type="dxa"/>
            <w:vAlign w:val="center"/>
          </w:tcPr>
          <w:p w:rsidR="004A3C1F" w:rsidRDefault="004A3C1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900" w:rsidTr="005C7A01">
        <w:tc>
          <w:tcPr>
            <w:tcW w:w="40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" w:type="dxa"/>
            <w:vAlign w:val="center"/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900" w:rsidTr="005C7A01">
        <w:tc>
          <w:tcPr>
            <w:tcW w:w="40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 w:rsidP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«СКЦ г. Борзя» - 2021г.</w:t>
            </w:r>
          </w:p>
        </w:tc>
        <w:tc>
          <w:tcPr>
            <w:tcW w:w="24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1331</w:t>
            </w:r>
          </w:p>
        </w:tc>
        <w:tc>
          <w:tcPr>
            <w:tcW w:w="30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147920,00</w:t>
            </w:r>
          </w:p>
        </w:tc>
        <w:tc>
          <w:tcPr>
            <w:tcW w:w="50" w:type="dxa"/>
            <w:vAlign w:val="center"/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900" w:rsidTr="005C7A01">
        <w:tc>
          <w:tcPr>
            <w:tcW w:w="405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 w:rsidP="006D2900">
            <w:pPr>
              <w:tabs>
                <w:tab w:val="left" w:pos="74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МБУ «БРЦК» - 2023 г.</w:t>
            </w:r>
          </w:p>
        </w:tc>
        <w:tc>
          <w:tcPr>
            <w:tcW w:w="24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6D29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FC5E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</w:t>
            </w:r>
          </w:p>
        </w:tc>
        <w:tc>
          <w:tcPr>
            <w:tcW w:w="30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D2900" w:rsidRDefault="00FC5E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731200,00</w:t>
            </w:r>
          </w:p>
        </w:tc>
        <w:tc>
          <w:tcPr>
            <w:tcW w:w="50" w:type="dxa"/>
            <w:vAlign w:val="center"/>
          </w:tcPr>
          <w:p w:rsidR="006D2900" w:rsidRDefault="006D29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7A01" w:rsidTr="005C7A01">
        <w:tc>
          <w:tcPr>
            <w:tcW w:w="40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7A01" w:rsidRDefault="005C7A0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7A01" w:rsidRDefault="005C7A01" w:rsidP="006D2900">
            <w:pPr>
              <w:tabs>
                <w:tab w:val="left" w:pos="74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Итого:</w:t>
            </w:r>
          </w:p>
        </w:tc>
        <w:tc>
          <w:tcPr>
            <w:tcW w:w="241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7A01" w:rsidRDefault="005C7A0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7A01" w:rsidRDefault="005C7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7A01" w:rsidRDefault="005C7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7A01" w:rsidRDefault="005C7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0" w:type="dxa"/>
            <w:vAlign w:val="center"/>
          </w:tcPr>
          <w:p w:rsidR="005C7A01" w:rsidRDefault="005C7A0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4A3C1F" w:rsidRDefault="004A3C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9.1. Анализ показателей</w:t>
      </w:r>
      <w:r w:rsidR="005C7A01">
        <w:rPr>
          <w:rFonts w:ascii="Times New Roman" w:hAnsi="Times New Roman" w:cs="Times New Roman"/>
          <w:b/>
          <w:sz w:val="24"/>
          <w:szCs w:val="28"/>
        </w:rPr>
        <w:t xml:space="preserve">: </w:t>
      </w:r>
    </w:p>
    <w:p w:rsidR="004A3C1F" w:rsidRDefault="00CB20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9.2. Значимые мероприятия</w:t>
      </w:r>
      <w:r w:rsidR="005C7A01">
        <w:rPr>
          <w:rFonts w:ascii="Times New Roman" w:hAnsi="Times New Roman" w:cs="Times New Roman"/>
          <w:b/>
          <w:sz w:val="24"/>
          <w:szCs w:val="28"/>
        </w:rPr>
        <w:t>:</w:t>
      </w:r>
    </w:p>
    <w:p w:rsidR="004A3C1F" w:rsidRDefault="00CB2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10. </w:t>
      </w: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Информационно-аналитический отчет по 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работе с волонтерами (добровольцами)</w:t>
      </w:r>
    </w:p>
    <w:p w:rsidR="004A3C1F" w:rsidRDefault="00CB20B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Таблица №29</w:t>
      </w:r>
    </w:p>
    <w:tbl>
      <w:tblPr>
        <w:tblStyle w:val="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5"/>
        <w:gridCol w:w="2550"/>
      </w:tblGrid>
      <w:tr w:rsidR="004A3C1F">
        <w:tc>
          <w:tcPr>
            <w:tcW w:w="7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4A3C1F">
        <w:tc>
          <w:tcPr>
            <w:tcW w:w="7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добровольцев, привлеченных к работе учреждения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Pr="005C7A01" w:rsidRDefault="005C7A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A3C1F">
        <w:tc>
          <w:tcPr>
            <w:tcW w:w="7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добровольцев, зарегистрированных на портале </w:t>
            </w:r>
            <w:proofErr w:type="spellStart"/>
            <w:r>
              <w:rPr>
                <w:sz w:val="24"/>
                <w:szCs w:val="24"/>
              </w:rPr>
              <w:t>Добро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</w:t>
            </w:r>
            <w:proofErr w:type="spellEnd"/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A3C1F">
        <w:tc>
          <w:tcPr>
            <w:tcW w:w="7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мероприятий с привлечением добровольцев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8</w:t>
            </w:r>
          </w:p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A3C1F">
        <w:tc>
          <w:tcPr>
            <w:tcW w:w="71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CB20B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мероприятий с привлечением добровольцев, реализованных на портале </w:t>
            </w:r>
            <w:proofErr w:type="spellStart"/>
            <w:r>
              <w:rPr>
                <w:sz w:val="24"/>
                <w:szCs w:val="24"/>
              </w:rPr>
              <w:t>Добро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</w:t>
            </w:r>
            <w:proofErr w:type="spellEnd"/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3C1F" w:rsidRDefault="004A3C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A3C1F" w:rsidRDefault="00CB20B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4A3C1F" w:rsidRPr="005C7A01" w:rsidRDefault="004A3C1F" w:rsidP="005C7A01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A3C1F" w:rsidRDefault="00CB20BC">
      <w:pPr>
        <w:numPr>
          <w:ilvl w:val="0"/>
          <w:numId w:val="3"/>
        </w:numPr>
        <w:spacing w:after="0" w:line="240" w:lineRule="auto"/>
        <w:ind w:right="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5C7A01" w:rsidRDefault="005C7A01" w:rsidP="005C7A01">
      <w:pPr>
        <w:spacing w:after="0" w:line="240" w:lineRule="auto"/>
        <w:ind w:right="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 учреждения культуры муниципального округа «Борзинский округ» - отработали согласно календарного плана, а так же плана работы министерства культуры. </w:t>
      </w:r>
    </w:p>
    <w:p w:rsidR="004A3C1F" w:rsidRDefault="004A3C1F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4A3C1F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4A3C1F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5C7A01" w:rsidP="005C7A01">
      <w:pPr>
        <w:spacing w:after="0" w:line="240" w:lineRule="auto"/>
        <w:ind w:right="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Составитель: Савина М.А. (89145201813) </w:t>
      </w:r>
    </w:p>
    <w:p w:rsidR="005C7A01" w:rsidRDefault="005C7A01" w:rsidP="005C7A01">
      <w:pPr>
        <w:spacing w:after="0" w:line="240" w:lineRule="auto"/>
        <w:ind w:right="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Фотоматериал прилеплен отдельным файлом</w:t>
      </w:r>
    </w:p>
    <w:p w:rsidR="004A3C1F" w:rsidRDefault="004A3C1F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3C1F" w:rsidRDefault="004A3C1F"/>
    <w:p w:rsidR="004A3C1F" w:rsidRDefault="004A3C1F"/>
    <w:sectPr w:rsidR="004A3C1F" w:rsidSect="00F3770B">
      <w:pgSz w:w="16838" w:h="11906" w:orient="landscape"/>
      <w:pgMar w:top="1418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1CB" w:rsidRDefault="00D011CB">
      <w:pPr>
        <w:spacing w:line="240" w:lineRule="auto"/>
      </w:pPr>
      <w:r>
        <w:separator/>
      </w:r>
    </w:p>
  </w:endnote>
  <w:endnote w:type="continuationSeparator" w:id="0">
    <w:p w:rsidR="00D011CB" w:rsidRDefault="00D011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1CB" w:rsidRDefault="00D011CB">
      <w:pPr>
        <w:spacing w:after="0"/>
      </w:pPr>
      <w:r>
        <w:separator/>
      </w:r>
    </w:p>
  </w:footnote>
  <w:footnote w:type="continuationSeparator" w:id="0">
    <w:p w:rsidR="00D011CB" w:rsidRDefault="00D011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1A6DE26"/>
    <w:multiLevelType w:val="singleLevel"/>
    <w:tmpl w:val="F1A6DE26"/>
    <w:lvl w:ilvl="0">
      <w:start w:val="9"/>
      <w:numFmt w:val="decimal"/>
      <w:suff w:val="space"/>
      <w:lvlText w:val="%1."/>
      <w:lvlJc w:val="left"/>
    </w:lvl>
  </w:abstractNum>
  <w:abstractNum w:abstractNumId="1">
    <w:nsid w:val="389C6678"/>
    <w:multiLevelType w:val="multilevel"/>
    <w:tmpl w:val="389C66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  <w:b/>
        <w:sz w:val="24"/>
        <w:szCs w:val="28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2">
    <w:nsid w:val="45615489"/>
    <w:multiLevelType w:val="multilevel"/>
    <w:tmpl w:val="4561548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0A5873"/>
    <w:multiLevelType w:val="multilevel"/>
    <w:tmpl w:val="389C66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  <w:b/>
        <w:sz w:val="24"/>
        <w:szCs w:val="28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C1F"/>
    <w:rsid w:val="00064260"/>
    <w:rsid w:val="000653C0"/>
    <w:rsid w:val="00111A2F"/>
    <w:rsid w:val="002171C1"/>
    <w:rsid w:val="002D5C2A"/>
    <w:rsid w:val="0035059D"/>
    <w:rsid w:val="003617EF"/>
    <w:rsid w:val="003971F2"/>
    <w:rsid w:val="00464346"/>
    <w:rsid w:val="004A3C1F"/>
    <w:rsid w:val="00545A4D"/>
    <w:rsid w:val="005C7A01"/>
    <w:rsid w:val="005F3D06"/>
    <w:rsid w:val="006D2900"/>
    <w:rsid w:val="00720EE9"/>
    <w:rsid w:val="00892086"/>
    <w:rsid w:val="009E0E68"/>
    <w:rsid w:val="00A42EE8"/>
    <w:rsid w:val="00CB20BC"/>
    <w:rsid w:val="00D011CB"/>
    <w:rsid w:val="00DF0FC8"/>
    <w:rsid w:val="00F3770B"/>
    <w:rsid w:val="00FB5755"/>
    <w:rsid w:val="00FC5E07"/>
    <w:rsid w:val="00FC5E6F"/>
    <w:rsid w:val="10B75016"/>
    <w:rsid w:val="1C9E0775"/>
    <w:rsid w:val="29912506"/>
    <w:rsid w:val="35EF1F01"/>
    <w:rsid w:val="36340B6F"/>
    <w:rsid w:val="38F37396"/>
    <w:rsid w:val="543328FC"/>
    <w:rsid w:val="6582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lock Text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unhideWhenUsed/>
    <w:qFormat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Cs w:val="20"/>
    </w:rPr>
  </w:style>
  <w:style w:type="table" w:styleId="a5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pPr>
      <w:ind w:left="720"/>
      <w:contextualSpacing/>
    </w:pPr>
  </w:style>
  <w:style w:type="paragraph" w:styleId="a7">
    <w:name w:val="No Spacing"/>
    <w:qFormat/>
    <w:rPr>
      <w:sz w:val="22"/>
      <w:szCs w:val="22"/>
    </w:rPr>
  </w:style>
  <w:style w:type="table" w:customStyle="1" w:styleId="1">
    <w:name w:val="Сетка таблицы1"/>
    <w:basedOn w:val="a1"/>
    <w:qFormat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rsid w:val="0072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720EE9"/>
    <w:rPr>
      <w:sz w:val="22"/>
      <w:szCs w:val="22"/>
    </w:rPr>
  </w:style>
  <w:style w:type="paragraph" w:styleId="aa">
    <w:name w:val="footer"/>
    <w:basedOn w:val="a"/>
    <w:link w:val="ab"/>
    <w:rsid w:val="0072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720EE9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lock Text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unhideWhenUsed/>
    <w:qFormat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Cs w:val="20"/>
    </w:rPr>
  </w:style>
  <w:style w:type="table" w:styleId="a5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pPr>
      <w:ind w:left="720"/>
      <w:contextualSpacing/>
    </w:pPr>
  </w:style>
  <w:style w:type="paragraph" w:styleId="a7">
    <w:name w:val="No Spacing"/>
    <w:qFormat/>
    <w:rPr>
      <w:sz w:val="22"/>
      <w:szCs w:val="22"/>
    </w:rPr>
  </w:style>
  <w:style w:type="table" w:customStyle="1" w:styleId="1">
    <w:name w:val="Сетка таблицы1"/>
    <w:basedOn w:val="a1"/>
    <w:qFormat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rsid w:val="0072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720EE9"/>
    <w:rPr>
      <w:sz w:val="22"/>
      <w:szCs w:val="22"/>
    </w:rPr>
  </w:style>
  <w:style w:type="paragraph" w:styleId="aa">
    <w:name w:val="footer"/>
    <w:basedOn w:val="a"/>
    <w:link w:val="ab"/>
    <w:rsid w:val="0072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720E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8469</Words>
  <Characters>48274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yeliz</dc:creator>
  <cp:lastModifiedBy>User</cp:lastModifiedBy>
  <cp:revision>9</cp:revision>
  <cp:lastPrinted>2025-12-11T06:53:00Z</cp:lastPrinted>
  <dcterms:created xsi:type="dcterms:W3CDTF">2025-12-07T23:17:00Z</dcterms:created>
  <dcterms:modified xsi:type="dcterms:W3CDTF">2026-01-15T06:43:00Z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3F128D27434B4D1496B6C35C41AB8AB3_12</vt:lpwstr>
  </property>
</Properties>
</file>