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5AA" w:rsidRDefault="008725AA" w:rsidP="008725AA">
      <w:pPr>
        <w:pStyle w:val="40"/>
        <w:shd w:val="clear" w:color="auto" w:fill="auto"/>
      </w:pPr>
      <w:r>
        <w:rPr>
          <w:color w:val="000000"/>
          <w:lang w:eastAsia="ru-RU" w:bidi="ru-RU"/>
        </w:rPr>
        <w:t>Приложение</w:t>
      </w:r>
    </w:p>
    <w:p w:rsidR="008725AA" w:rsidRDefault="008725AA" w:rsidP="008725AA">
      <w:pPr>
        <w:pStyle w:val="40"/>
        <w:shd w:val="clear" w:color="auto" w:fill="auto"/>
        <w:ind w:left="12400"/>
      </w:pPr>
      <w:r>
        <w:rPr>
          <w:color w:val="000000"/>
          <w:lang w:eastAsia="ru-RU" w:bidi="ru-RU"/>
        </w:rPr>
        <w:t>к приказу Комитета культур</w:t>
      </w:r>
      <w:r w:rsidR="004B0FE9">
        <w:rPr>
          <w:color w:val="000000"/>
          <w:lang w:eastAsia="ru-RU" w:bidi="ru-RU"/>
        </w:rPr>
        <w:t>ы</w:t>
      </w:r>
      <w:r>
        <w:rPr>
          <w:color w:val="000000"/>
          <w:lang w:eastAsia="ru-RU" w:bidi="ru-RU"/>
        </w:rPr>
        <w:t xml:space="preserve"> </w:t>
      </w:r>
      <w:r w:rsidR="004B0FE9">
        <w:rPr>
          <w:color w:val="000000"/>
          <w:lang w:eastAsia="ru-RU" w:bidi="ru-RU"/>
        </w:rPr>
        <w:t>администрации муниципального района «Борзинский район»</w:t>
      </w:r>
      <w:r>
        <w:rPr>
          <w:color w:val="000000"/>
          <w:lang w:eastAsia="ru-RU" w:bidi="ru-RU"/>
        </w:rPr>
        <w:t xml:space="preserve"> от </w:t>
      </w:r>
      <w:r w:rsidR="00E8449C">
        <w:rPr>
          <w:color w:val="000000"/>
          <w:lang w:eastAsia="ru-RU" w:bidi="ru-RU"/>
        </w:rPr>
        <w:t>28</w:t>
      </w:r>
      <w:r>
        <w:rPr>
          <w:color w:val="000000"/>
          <w:lang w:eastAsia="ru-RU" w:bidi="ru-RU"/>
        </w:rPr>
        <w:t>.0</w:t>
      </w:r>
      <w:r w:rsidR="00E8449C">
        <w:rPr>
          <w:color w:val="000000"/>
          <w:lang w:eastAsia="ru-RU" w:bidi="ru-RU"/>
        </w:rPr>
        <w:t>5</w:t>
      </w:r>
      <w:r>
        <w:rPr>
          <w:color w:val="000000"/>
          <w:lang w:eastAsia="ru-RU" w:bidi="ru-RU"/>
        </w:rPr>
        <w:t>.2015 г. №</w:t>
      </w:r>
      <w:r w:rsidR="004B0FE9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1</w:t>
      </w:r>
      <w:r w:rsidR="00E8449C">
        <w:rPr>
          <w:color w:val="000000"/>
          <w:lang w:eastAsia="ru-RU" w:bidi="ru-RU"/>
        </w:rPr>
        <w:t>9</w:t>
      </w:r>
      <w:r w:rsidR="004B0FE9">
        <w:rPr>
          <w:color w:val="000000"/>
          <w:lang w:eastAsia="ru-RU" w:bidi="ru-RU"/>
        </w:rPr>
        <w:t>-п/ОД</w:t>
      </w:r>
    </w:p>
    <w:p w:rsidR="008725AA" w:rsidRDefault="008725AA" w:rsidP="008725AA">
      <w:pPr>
        <w:pStyle w:val="50"/>
        <w:shd w:val="clear" w:color="auto" w:fill="auto"/>
        <w:ind w:left="20"/>
      </w:pPr>
      <w:r>
        <w:rPr>
          <w:color w:val="000000"/>
          <w:lang w:eastAsia="ru-RU" w:bidi="ru-RU"/>
        </w:rPr>
        <w:t>ВЕДОМСТВЕННЫЙ ПЕРЕЧЕНЬ</w:t>
      </w:r>
    </w:p>
    <w:p w:rsidR="009724DC" w:rsidRDefault="004B0FE9" w:rsidP="008725AA">
      <w:pPr>
        <w:pStyle w:val="50"/>
        <w:shd w:val="clear" w:color="auto" w:fill="auto"/>
        <w:ind w:left="20"/>
        <w:rPr>
          <w:szCs w:val="28"/>
        </w:rPr>
      </w:pPr>
      <w:r w:rsidRPr="004B0FE9">
        <w:rPr>
          <w:szCs w:val="28"/>
        </w:rPr>
        <w:t xml:space="preserve">муниципальных услуг и работ, оказываемых (выполняемых) в качестве основных видов деятельности муниципальными учреждениями, </w:t>
      </w:r>
    </w:p>
    <w:p w:rsidR="008725AA" w:rsidRPr="004B0FE9" w:rsidRDefault="004B0FE9" w:rsidP="008725AA">
      <w:pPr>
        <w:pStyle w:val="50"/>
        <w:shd w:val="clear" w:color="auto" w:fill="auto"/>
        <w:ind w:left="20"/>
        <w:rPr>
          <w:color w:val="000000"/>
          <w:lang w:eastAsia="ru-RU" w:bidi="ru-RU"/>
        </w:rPr>
      </w:pPr>
      <w:r w:rsidRPr="004B0FE9">
        <w:rPr>
          <w:szCs w:val="28"/>
        </w:rPr>
        <w:t>учредителем которых является администрация муниципального района «Борзинский район», в сфере культуры</w:t>
      </w:r>
    </w:p>
    <w:p w:rsidR="00C43C03" w:rsidRDefault="00C43C03" w:rsidP="00C43C03">
      <w:pPr>
        <w:framePr w:w="16248" w:wrap="notBeside" w:vAnchor="text" w:hAnchor="page" w:x="121" w:y="234"/>
        <w:rPr>
          <w:sz w:val="2"/>
          <w:szCs w:val="2"/>
        </w:rPr>
      </w:pPr>
    </w:p>
    <w:p w:rsidR="004B0FE9" w:rsidRDefault="004B0FE9" w:rsidP="008725AA">
      <w:pPr>
        <w:pStyle w:val="50"/>
        <w:shd w:val="clear" w:color="auto" w:fill="auto"/>
        <w:ind w:left="20"/>
      </w:pPr>
    </w:p>
    <w:p w:rsidR="008725AA" w:rsidRDefault="008725AA" w:rsidP="008725AA">
      <w:pPr>
        <w:rPr>
          <w:sz w:val="2"/>
          <w:szCs w:val="2"/>
        </w:rPr>
      </w:pPr>
    </w:p>
    <w:p w:rsidR="008725AA" w:rsidRDefault="008725AA" w:rsidP="008725AA">
      <w:pPr>
        <w:rPr>
          <w:sz w:val="2"/>
          <w:szCs w:val="2"/>
        </w:rPr>
      </w:pPr>
    </w:p>
    <w:tbl>
      <w:tblPr>
        <w:tblStyle w:val="a3"/>
        <w:tblW w:w="15866" w:type="dxa"/>
        <w:jc w:val="center"/>
        <w:tblLayout w:type="fixed"/>
        <w:tblLook w:val="04A0"/>
      </w:tblPr>
      <w:tblGrid>
        <w:gridCol w:w="562"/>
        <w:gridCol w:w="1701"/>
        <w:gridCol w:w="987"/>
        <w:gridCol w:w="1701"/>
        <w:gridCol w:w="1418"/>
        <w:gridCol w:w="1842"/>
        <w:gridCol w:w="1418"/>
        <w:gridCol w:w="2835"/>
        <w:gridCol w:w="1701"/>
        <w:gridCol w:w="1701"/>
      </w:tblGrid>
      <w:tr w:rsidR="00CC2AA3" w:rsidRPr="00C43C03" w:rsidTr="00D43A6C">
        <w:trPr>
          <w:jc w:val="center"/>
        </w:trPr>
        <w:tc>
          <w:tcPr>
            <w:tcW w:w="562" w:type="dxa"/>
            <w:vMerge w:val="restart"/>
          </w:tcPr>
          <w:p w:rsidR="00C43C03" w:rsidRPr="00C43C03" w:rsidRDefault="00C43C03" w:rsidP="00C43C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C0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D43A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3C03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701" w:type="dxa"/>
            <w:vMerge w:val="restart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C03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или работы</w:t>
            </w:r>
          </w:p>
        </w:tc>
        <w:tc>
          <w:tcPr>
            <w:tcW w:w="987" w:type="dxa"/>
            <w:vMerge w:val="restart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в</w:t>
            </w:r>
            <w:r w:rsidR="00EB071A">
              <w:rPr>
                <w:rFonts w:ascii="Times New Roman" w:hAnsi="Times New Roman" w:cs="Times New Roman"/>
                <w:sz w:val="20"/>
                <w:szCs w:val="20"/>
              </w:rPr>
              <w:t>ида экономической деятельности ОКВЭД</w:t>
            </w:r>
          </w:p>
        </w:tc>
        <w:tc>
          <w:tcPr>
            <w:tcW w:w="3119" w:type="dxa"/>
            <w:gridSpan w:val="2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Орган, осуществляющий функции и полномочия учредителя в отношении муниципальных учреждений муниципального района «Борзинский район», оказывающих (выполняющих) муниципальную услугу (работу) в качестве основных видов деятельности</w:t>
            </w:r>
          </w:p>
        </w:tc>
        <w:tc>
          <w:tcPr>
            <w:tcW w:w="3260" w:type="dxa"/>
            <w:gridSpan w:val="2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учреждение муниципального района «Борзинский район»</w:t>
            </w:r>
          </w:p>
        </w:tc>
        <w:tc>
          <w:tcPr>
            <w:tcW w:w="2835" w:type="dxa"/>
            <w:vMerge w:val="restart"/>
          </w:tcPr>
          <w:p w:rsidR="00C43C03" w:rsidRPr="00C43C03" w:rsidRDefault="005E18DD" w:rsidP="005E18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муниципальной услуги или работы</w:t>
            </w:r>
          </w:p>
        </w:tc>
        <w:tc>
          <w:tcPr>
            <w:tcW w:w="1701" w:type="dxa"/>
            <w:vMerge w:val="restart"/>
          </w:tcPr>
          <w:p w:rsidR="00C43C03" w:rsidRPr="00C43C03" w:rsidRDefault="005E18DD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Условия (формы) оказания муниципальной услуги или выполненной работы</w:t>
            </w:r>
          </w:p>
        </w:tc>
        <w:tc>
          <w:tcPr>
            <w:tcW w:w="1701" w:type="dxa"/>
            <w:vMerge w:val="restart"/>
          </w:tcPr>
          <w:p w:rsidR="00C43C03" w:rsidRPr="00C43C03" w:rsidRDefault="005E18DD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деятельности муниципального учреждения</w:t>
            </w:r>
          </w:p>
        </w:tc>
      </w:tr>
      <w:tr w:rsidR="00341061" w:rsidRPr="00C43C03" w:rsidTr="00D43A6C">
        <w:trPr>
          <w:jc w:val="center"/>
        </w:trPr>
        <w:tc>
          <w:tcPr>
            <w:tcW w:w="562" w:type="dxa"/>
            <w:vMerge/>
          </w:tcPr>
          <w:p w:rsidR="00C43C03" w:rsidRPr="00C43C03" w:rsidRDefault="00C43C03" w:rsidP="00C43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43C03" w:rsidRPr="00C43C03" w:rsidRDefault="00C43C03" w:rsidP="00C43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418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Код в соответствии с реестром участников бюджетного процесса </w:t>
            </w:r>
          </w:p>
        </w:tc>
        <w:tc>
          <w:tcPr>
            <w:tcW w:w="1842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418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Код в соответствии с реестром участников бюджетного процесса </w:t>
            </w:r>
          </w:p>
        </w:tc>
        <w:tc>
          <w:tcPr>
            <w:tcW w:w="2835" w:type="dxa"/>
            <w:vMerge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1061" w:rsidRPr="00C43C03" w:rsidTr="00D43A6C">
        <w:trPr>
          <w:jc w:val="center"/>
        </w:trPr>
        <w:tc>
          <w:tcPr>
            <w:tcW w:w="562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C43C03" w:rsidRPr="00C43C03" w:rsidRDefault="00C43C03" w:rsidP="00C43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41061" w:rsidRPr="00C43C03" w:rsidTr="00D43A6C">
        <w:trPr>
          <w:jc w:val="center"/>
        </w:trPr>
        <w:tc>
          <w:tcPr>
            <w:tcW w:w="562" w:type="dxa"/>
            <w:vAlign w:val="center"/>
          </w:tcPr>
          <w:p w:rsidR="00C43C03" w:rsidRPr="00C43C03" w:rsidRDefault="005E18DD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  <w:vAlign w:val="center"/>
          </w:tcPr>
          <w:p w:rsidR="00C43C03" w:rsidRPr="00C43C03" w:rsidRDefault="005E18DD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Муниципальные услуги по организации библиотечного обслуживания населения, комплектованию и обеспечению сохранности библиотечных фондов библиотек муниципального района «Борзинский район»</w:t>
            </w:r>
          </w:p>
        </w:tc>
        <w:tc>
          <w:tcPr>
            <w:tcW w:w="987" w:type="dxa"/>
            <w:vAlign w:val="center"/>
          </w:tcPr>
          <w:p w:rsidR="00C43C03" w:rsidRPr="00C43C03" w:rsidRDefault="00CD3E0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="005E18DD">
              <w:rPr>
                <w:rFonts w:ascii="Times New Roman" w:hAnsi="Times New Roman" w:cs="Times New Roman"/>
                <w:sz w:val="20"/>
                <w:szCs w:val="20"/>
              </w:rPr>
              <w:t>.51</w:t>
            </w:r>
          </w:p>
        </w:tc>
        <w:tc>
          <w:tcPr>
            <w:tcW w:w="1701" w:type="dxa"/>
            <w:vAlign w:val="center"/>
          </w:tcPr>
          <w:p w:rsidR="00C43C03" w:rsidRPr="00C43C03" w:rsidRDefault="005E18DD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 культуры администрации муниципального района «Борзинский район»</w:t>
            </w:r>
          </w:p>
        </w:tc>
        <w:tc>
          <w:tcPr>
            <w:tcW w:w="1418" w:type="dxa"/>
            <w:vAlign w:val="center"/>
          </w:tcPr>
          <w:p w:rsidR="00C43C03" w:rsidRPr="00C43C03" w:rsidRDefault="005E18DD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0187</w:t>
            </w:r>
          </w:p>
        </w:tc>
        <w:tc>
          <w:tcPr>
            <w:tcW w:w="1842" w:type="dxa"/>
            <w:vAlign w:val="center"/>
          </w:tcPr>
          <w:p w:rsidR="00C43C03" w:rsidRPr="00C43C03" w:rsidRDefault="005E18DD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учреждение культуры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Борзинская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библиотека»</w:t>
            </w:r>
          </w:p>
        </w:tc>
        <w:tc>
          <w:tcPr>
            <w:tcW w:w="1418" w:type="dxa"/>
            <w:vAlign w:val="center"/>
          </w:tcPr>
          <w:p w:rsidR="00C43C03" w:rsidRPr="00C43C03" w:rsidRDefault="005E18DD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Ч3584</w:t>
            </w:r>
          </w:p>
        </w:tc>
        <w:tc>
          <w:tcPr>
            <w:tcW w:w="2835" w:type="dxa"/>
            <w:vAlign w:val="center"/>
          </w:tcPr>
          <w:p w:rsidR="00C43C03" w:rsidRDefault="0034106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формирование и учет фонда библиотек;</w:t>
            </w:r>
          </w:p>
          <w:p w:rsidR="00341061" w:rsidRDefault="0034106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библиографическая обработка документов и организация каталога;</w:t>
            </w:r>
          </w:p>
          <w:p w:rsidR="00341061" w:rsidRDefault="0034106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осуществление библиотечного, библиографического и информационного обслуживания пользователей библиотеки;</w:t>
            </w:r>
          </w:p>
          <w:p w:rsidR="00341061" w:rsidRDefault="0034106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проведение фестивалей, выставок, конкурсов, конференций и иных мероприятий;</w:t>
            </w:r>
          </w:p>
          <w:p w:rsidR="00341061" w:rsidRPr="00C43C03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методическая работа библиотек</w:t>
            </w:r>
          </w:p>
        </w:tc>
        <w:tc>
          <w:tcPr>
            <w:tcW w:w="1701" w:type="dxa"/>
            <w:vAlign w:val="center"/>
          </w:tcPr>
          <w:p w:rsidR="00C43C03" w:rsidRPr="00C43C03" w:rsidRDefault="0034106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на выполнение муниципального задания</w:t>
            </w:r>
          </w:p>
        </w:tc>
        <w:tc>
          <w:tcPr>
            <w:tcW w:w="1701" w:type="dxa"/>
            <w:vAlign w:val="center"/>
          </w:tcPr>
          <w:p w:rsidR="00C43C03" w:rsidRPr="00C43C03" w:rsidRDefault="00A75CFE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библиотек, архивов, учреждений клубного типа</w:t>
            </w:r>
          </w:p>
        </w:tc>
      </w:tr>
      <w:tr w:rsidR="00364BC1" w:rsidRPr="00C43C03" w:rsidTr="00D43A6C">
        <w:trPr>
          <w:trHeight w:val="958"/>
          <w:jc w:val="center"/>
        </w:trPr>
        <w:tc>
          <w:tcPr>
            <w:tcW w:w="562" w:type="dxa"/>
            <w:vAlign w:val="center"/>
          </w:tcPr>
          <w:p w:rsidR="00364BC1" w:rsidRPr="00C43C03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701" w:type="dxa"/>
            <w:vAlign w:val="center"/>
          </w:tcPr>
          <w:p w:rsidR="00364BC1" w:rsidRPr="00C43C03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Муниципальные услуги по созданию условий для организации досуга, развития народного творчества и обеспечения жителей услугами организаций культуры муниципального района «Борзинский район» (на базе учреждений клубного типа)</w:t>
            </w:r>
          </w:p>
        </w:tc>
        <w:tc>
          <w:tcPr>
            <w:tcW w:w="987" w:type="dxa"/>
            <w:vAlign w:val="center"/>
          </w:tcPr>
          <w:p w:rsidR="00364BC1" w:rsidRPr="00C43C03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92.51</w:t>
            </w:r>
          </w:p>
        </w:tc>
        <w:tc>
          <w:tcPr>
            <w:tcW w:w="1701" w:type="dxa"/>
            <w:vAlign w:val="center"/>
          </w:tcPr>
          <w:p w:rsidR="00364BC1" w:rsidRPr="00C43C03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 культуры администрации муниципального района «Борзинский район»</w:t>
            </w:r>
          </w:p>
        </w:tc>
        <w:tc>
          <w:tcPr>
            <w:tcW w:w="1418" w:type="dxa"/>
            <w:vAlign w:val="center"/>
          </w:tcPr>
          <w:p w:rsidR="00364BC1" w:rsidRPr="00C43C03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20187</w:t>
            </w:r>
          </w:p>
        </w:tc>
        <w:tc>
          <w:tcPr>
            <w:tcW w:w="1842" w:type="dxa"/>
            <w:vAlign w:val="center"/>
          </w:tcPr>
          <w:p w:rsidR="00364BC1" w:rsidRPr="00C43C03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«Борзинский районный центр культуры»</w:t>
            </w:r>
          </w:p>
        </w:tc>
        <w:tc>
          <w:tcPr>
            <w:tcW w:w="1418" w:type="dxa"/>
            <w:vAlign w:val="center"/>
          </w:tcPr>
          <w:p w:rsidR="00364BC1" w:rsidRPr="00C43C03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Щ0895</w:t>
            </w:r>
          </w:p>
        </w:tc>
        <w:tc>
          <w:tcPr>
            <w:tcW w:w="2835" w:type="dxa"/>
            <w:vAlign w:val="center"/>
          </w:tcPr>
          <w:p w:rsidR="00364BC1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сохранение и развитие самобытности культурных и национальных традиций;</w:t>
            </w:r>
          </w:p>
          <w:p w:rsidR="00364BC1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методическое сопровождение культурно-досуговой деятельности;</w:t>
            </w:r>
          </w:p>
          <w:p w:rsidR="00364BC1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проведение культурно-просветительских мероприятий, творческих конкурсов, фестивалей, выставок, концертов и т.д.;</w:t>
            </w:r>
          </w:p>
          <w:p w:rsidR="00364BC1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развитие любительского творчества населения;</w:t>
            </w:r>
          </w:p>
          <w:p w:rsidR="00364BC1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выездное культурное обслуживания населения;</w:t>
            </w:r>
          </w:p>
          <w:p w:rsidR="00364BC1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создание условий для сохранения, развития и осуществления театральной и концертной деятельности;</w:t>
            </w:r>
          </w:p>
          <w:p w:rsidR="00364BC1" w:rsidRPr="00C43C03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разработка сценариев, постановочная работа по заявкам организаций и предприятий</w:t>
            </w:r>
          </w:p>
        </w:tc>
        <w:tc>
          <w:tcPr>
            <w:tcW w:w="1701" w:type="dxa"/>
            <w:vAlign w:val="center"/>
          </w:tcPr>
          <w:p w:rsidR="00364BC1" w:rsidRPr="00C43C03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на выполнение муниципального задания</w:t>
            </w:r>
          </w:p>
        </w:tc>
        <w:tc>
          <w:tcPr>
            <w:tcW w:w="1701" w:type="dxa"/>
            <w:vAlign w:val="center"/>
          </w:tcPr>
          <w:p w:rsidR="00364BC1" w:rsidRPr="00C43C03" w:rsidRDefault="00364BC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библиотек, архивов, учреждений клубного типа</w:t>
            </w:r>
          </w:p>
        </w:tc>
      </w:tr>
      <w:tr w:rsidR="00880B01" w:rsidRPr="00C43C03" w:rsidTr="00D43A6C">
        <w:trPr>
          <w:jc w:val="center"/>
        </w:trPr>
        <w:tc>
          <w:tcPr>
            <w:tcW w:w="562" w:type="dxa"/>
            <w:vAlign w:val="center"/>
          </w:tcPr>
          <w:p w:rsidR="00880B01" w:rsidRPr="00C43C03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701" w:type="dxa"/>
            <w:vAlign w:val="center"/>
          </w:tcPr>
          <w:p w:rsidR="00880B01" w:rsidRPr="00C43C03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Муниципальная услуга по реализации образовательных программ дополнительного образования детей</w:t>
            </w:r>
          </w:p>
        </w:tc>
        <w:tc>
          <w:tcPr>
            <w:tcW w:w="987" w:type="dxa"/>
            <w:vAlign w:val="center"/>
          </w:tcPr>
          <w:p w:rsidR="00880B01" w:rsidRPr="00C43C03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80.10.3</w:t>
            </w:r>
          </w:p>
        </w:tc>
        <w:tc>
          <w:tcPr>
            <w:tcW w:w="1701" w:type="dxa"/>
            <w:vAlign w:val="center"/>
          </w:tcPr>
          <w:p w:rsidR="00880B01" w:rsidRPr="00C43C03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 культуры администрации муниципального района «Борзинский район»</w:t>
            </w:r>
          </w:p>
        </w:tc>
        <w:tc>
          <w:tcPr>
            <w:tcW w:w="1418" w:type="dxa"/>
            <w:vAlign w:val="center"/>
          </w:tcPr>
          <w:p w:rsidR="00880B01" w:rsidRPr="00C43C03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20187</w:t>
            </w:r>
          </w:p>
        </w:tc>
        <w:tc>
          <w:tcPr>
            <w:tcW w:w="1842" w:type="dxa"/>
            <w:vAlign w:val="center"/>
          </w:tcPr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образовательное учреждение дополнительного образования детей «Детская художественная школа г.Борзя»</w:t>
            </w: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образовательное учреждение дополнительного образования детей «Детская музыкальная школа г.Борзя»</w:t>
            </w: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Pr="00C43C03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бюджетное образовательное учреждение дополнительного образования детей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«Детская школа искусств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пгт.Шерловая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Гора»</w:t>
            </w:r>
          </w:p>
        </w:tc>
        <w:tc>
          <w:tcPr>
            <w:tcW w:w="1418" w:type="dxa"/>
            <w:vAlign w:val="center"/>
          </w:tcPr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Ч4960</w:t>
            </w: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Ч3582</w:t>
            </w: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B01" w:rsidRPr="00C43C03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Ч4973</w:t>
            </w:r>
          </w:p>
        </w:tc>
        <w:tc>
          <w:tcPr>
            <w:tcW w:w="2835" w:type="dxa"/>
            <w:vAlign w:val="center"/>
          </w:tcPr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обучение в муниципальных образовательных учреждениях дополнительного образования детей муниципального района «Борзинский район» в сфере культуры;</w:t>
            </w:r>
          </w:p>
          <w:p w:rsidR="00880B01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организация и проведение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конкурсно-выставочных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на базе школы;</w:t>
            </w:r>
          </w:p>
          <w:p w:rsidR="00880B01" w:rsidRPr="00C43C03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участие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конкурсно-выставочных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мероприятиях на школьном, районном, межрайонном, краевом, федеральном, международном уровне</w:t>
            </w:r>
          </w:p>
        </w:tc>
        <w:tc>
          <w:tcPr>
            <w:tcW w:w="1701" w:type="dxa"/>
            <w:vAlign w:val="center"/>
          </w:tcPr>
          <w:p w:rsidR="00880B01" w:rsidRPr="00C43C03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на выполнение муниципального задания</w:t>
            </w:r>
          </w:p>
        </w:tc>
        <w:tc>
          <w:tcPr>
            <w:tcW w:w="1701" w:type="dxa"/>
            <w:vAlign w:val="center"/>
          </w:tcPr>
          <w:p w:rsidR="00880B01" w:rsidRPr="00C43C03" w:rsidRDefault="00880B01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Дополнительное образование детей</w:t>
            </w:r>
          </w:p>
        </w:tc>
      </w:tr>
      <w:tr w:rsidR="00A510DF" w:rsidRPr="00C43C03" w:rsidTr="00D43A6C">
        <w:trPr>
          <w:jc w:val="center"/>
        </w:trPr>
        <w:tc>
          <w:tcPr>
            <w:tcW w:w="562" w:type="dxa"/>
            <w:vAlign w:val="center"/>
          </w:tcPr>
          <w:p w:rsidR="00A510DF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701" w:type="dxa"/>
            <w:vAlign w:val="center"/>
          </w:tcPr>
          <w:p w:rsidR="00A510DF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Муниципальная услуга по сохранению, использованию и популяризации объектов культурного наследия, находящихся в собственности муниципального района, охрана объектов культурного значения муниципального значения</w:t>
            </w:r>
          </w:p>
        </w:tc>
        <w:tc>
          <w:tcPr>
            <w:tcW w:w="987" w:type="dxa"/>
            <w:vAlign w:val="center"/>
          </w:tcPr>
          <w:p w:rsidR="00A510DF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92.52</w:t>
            </w:r>
          </w:p>
        </w:tc>
        <w:tc>
          <w:tcPr>
            <w:tcW w:w="1701" w:type="dxa"/>
            <w:vAlign w:val="center"/>
          </w:tcPr>
          <w:p w:rsidR="00A510DF" w:rsidRPr="00C43C03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 культуры администрации муниципального района «Борзинский район»</w:t>
            </w:r>
          </w:p>
        </w:tc>
        <w:tc>
          <w:tcPr>
            <w:tcW w:w="1418" w:type="dxa"/>
            <w:vAlign w:val="center"/>
          </w:tcPr>
          <w:p w:rsidR="00A510DF" w:rsidRPr="00C43C03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20187</w:t>
            </w:r>
          </w:p>
        </w:tc>
        <w:tc>
          <w:tcPr>
            <w:tcW w:w="1842" w:type="dxa"/>
            <w:vAlign w:val="center"/>
          </w:tcPr>
          <w:p w:rsidR="00A510DF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учреждение культуры «Борзинский районный краеведческий музей»</w:t>
            </w:r>
          </w:p>
        </w:tc>
        <w:tc>
          <w:tcPr>
            <w:tcW w:w="1418" w:type="dxa"/>
            <w:vAlign w:val="center"/>
          </w:tcPr>
          <w:p w:rsidR="00A510DF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Ч3585</w:t>
            </w:r>
          </w:p>
        </w:tc>
        <w:tc>
          <w:tcPr>
            <w:tcW w:w="2835" w:type="dxa"/>
            <w:vAlign w:val="center"/>
          </w:tcPr>
          <w:p w:rsidR="00A510DF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формирование и учет музейного фонда;</w:t>
            </w:r>
          </w:p>
          <w:p w:rsidR="00A510DF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хранение, изучение, пополнение и обеспечение сохранности предметов музейного фонда;</w:t>
            </w:r>
          </w:p>
          <w:p w:rsidR="00A510DF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публикация музейных предметов, музейных коллекций путем публичного показа, воспроизведения в печатных изданиях, на электронных и других видах носителей, в том числе в виртуальном режиме;</w:t>
            </w:r>
          </w:p>
          <w:p w:rsidR="00A510DF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экспонирование и выставочная работа;</w:t>
            </w:r>
          </w:p>
          <w:p w:rsidR="00A510DF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обслуживание посетителей музея</w:t>
            </w:r>
          </w:p>
        </w:tc>
        <w:tc>
          <w:tcPr>
            <w:tcW w:w="1701" w:type="dxa"/>
            <w:vAlign w:val="center"/>
          </w:tcPr>
          <w:p w:rsidR="00A510DF" w:rsidRPr="00C43C03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на выполнение муниципального задания</w:t>
            </w:r>
          </w:p>
        </w:tc>
        <w:tc>
          <w:tcPr>
            <w:tcW w:w="1701" w:type="dxa"/>
            <w:vAlign w:val="center"/>
          </w:tcPr>
          <w:p w:rsidR="00A510DF" w:rsidRDefault="00A510DF" w:rsidP="00954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музеев и охрана исторических мест и зданий</w:t>
            </w:r>
          </w:p>
        </w:tc>
      </w:tr>
    </w:tbl>
    <w:p w:rsidR="008725AA" w:rsidRPr="00C43C03" w:rsidRDefault="008725AA" w:rsidP="008725AA">
      <w:pPr>
        <w:spacing w:line="420" w:lineRule="exact"/>
        <w:rPr>
          <w:rFonts w:ascii="Times New Roman" w:hAnsi="Times New Roman" w:cs="Times New Roman"/>
        </w:rPr>
      </w:pPr>
    </w:p>
    <w:p w:rsidR="008725AA" w:rsidRDefault="008725AA" w:rsidP="008725AA">
      <w:pPr>
        <w:rPr>
          <w:sz w:val="2"/>
          <w:szCs w:val="2"/>
        </w:rPr>
      </w:pPr>
    </w:p>
    <w:p w:rsidR="008725AA" w:rsidRDefault="008725AA" w:rsidP="008725AA">
      <w:pPr>
        <w:rPr>
          <w:sz w:val="2"/>
          <w:szCs w:val="2"/>
        </w:rPr>
      </w:pPr>
    </w:p>
    <w:p w:rsidR="008725AA" w:rsidRDefault="008725AA" w:rsidP="008725AA">
      <w:pPr>
        <w:rPr>
          <w:sz w:val="2"/>
          <w:szCs w:val="2"/>
        </w:rPr>
      </w:pPr>
    </w:p>
    <w:tbl>
      <w:tblPr>
        <w:tblStyle w:val="a3"/>
        <w:tblW w:w="15735" w:type="dxa"/>
        <w:tblInd w:w="-5" w:type="dxa"/>
        <w:tblLayout w:type="fixed"/>
        <w:tblLook w:val="04A0"/>
      </w:tblPr>
      <w:tblGrid>
        <w:gridCol w:w="1696"/>
        <w:gridCol w:w="1991"/>
        <w:gridCol w:w="1411"/>
        <w:gridCol w:w="1985"/>
        <w:gridCol w:w="1134"/>
        <w:gridCol w:w="1701"/>
        <w:gridCol w:w="5817"/>
      </w:tblGrid>
      <w:tr w:rsidR="00356F44" w:rsidTr="00D43A6C">
        <w:tc>
          <w:tcPr>
            <w:tcW w:w="1696" w:type="dxa"/>
            <w:vMerge w:val="restart"/>
            <w:vAlign w:val="center"/>
          </w:tcPr>
          <w:p w:rsidR="00356F44" w:rsidRPr="00356F44" w:rsidRDefault="00356F44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Категории потребителей муниципальной услуги</w:t>
            </w:r>
          </w:p>
        </w:tc>
        <w:tc>
          <w:tcPr>
            <w:tcW w:w="3402" w:type="dxa"/>
            <w:gridSpan w:val="2"/>
            <w:vAlign w:val="center"/>
          </w:tcPr>
          <w:p w:rsidR="00356F44" w:rsidRPr="00356F44" w:rsidRDefault="00356F44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Показатели, характеризующие качество оказываемой услуги (выполняемой работы)</w:t>
            </w:r>
          </w:p>
        </w:tc>
        <w:tc>
          <w:tcPr>
            <w:tcW w:w="3119" w:type="dxa"/>
            <w:gridSpan w:val="2"/>
            <w:vAlign w:val="center"/>
          </w:tcPr>
          <w:p w:rsidR="00356F44" w:rsidRPr="00356F44" w:rsidRDefault="00356F44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Показатели, характеризующие объем оказываемой муниципальной услуги (выполняемой работы)</w:t>
            </w:r>
          </w:p>
        </w:tc>
        <w:tc>
          <w:tcPr>
            <w:tcW w:w="1701" w:type="dxa"/>
            <w:vMerge w:val="restart"/>
            <w:vAlign w:val="center"/>
          </w:tcPr>
          <w:p w:rsidR="00356F44" w:rsidRPr="00356F44" w:rsidRDefault="00356F44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Бесплатность (платность) муниципальной услуги или работы</w:t>
            </w:r>
          </w:p>
        </w:tc>
        <w:tc>
          <w:tcPr>
            <w:tcW w:w="5817" w:type="dxa"/>
            <w:vMerge w:val="restart"/>
            <w:vAlign w:val="center"/>
          </w:tcPr>
          <w:p w:rsidR="00356F44" w:rsidRPr="00356F44" w:rsidRDefault="00810850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нормативных правовых актов, являющихся основанием для включения муниципальной услуги или работы в ведомственный перечень муниципальных услуг и работ или внесения изменений в ведомственный перечень муниципальных услуг и работ, а также электронные копии таких нормативных правовых актов</w:t>
            </w:r>
          </w:p>
        </w:tc>
      </w:tr>
      <w:tr w:rsidR="00356F44" w:rsidTr="00D43A6C">
        <w:tc>
          <w:tcPr>
            <w:tcW w:w="1696" w:type="dxa"/>
            <w:vMerge/>
            <w:vAlign w:val="center"/>
          </w:tcPr>
          <w:p w:rsidR="00356F44" w:rsidRPr="00356F44" w:rsidRDefault="00356F44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356F44" w:rsidRPr="00356F44" w:rsidRDefault="00356F44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1" w:type="dxa"/>
            <w:vAlign w:val="center"/>
          </w:tcPr>
          <w:p w:rsidR="00356F44" w:rsidRPr="00356F44" w:rsidRDefault="00356F44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356F44" w:rsidRPr="00356F44" w:rsidRDefault="00356F44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356F44" w:rsidRPr="00356F44" w:rsidRDefault="00356F44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701" w:type="dxa"/>
            <w:vMerge/>
            <w:vAlign w:val="center"/>
          </w:tcPr>
          <w:p w:rsidR="00356F44" w:rsidRPr="00356F44" w:rsidRDefault="00356F44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7" w:type="dxa"/>
            <w:vMerge/>
            <w:vAlign w:val="center"/>
          </w:tcPr>
          <w:p w:rsidR="00356F44" w:rsidRPr="00356F44" w:rsidRDefault="00356F44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F44" w:rsidTr="00D43A6C">
        <w:tc>
          <w:tcPr>
            <w:tcW w:w="1696" w:type="dxa"/>
            <w:vAlign w:val="center"/>
          </w:tcPr>
          <w:p w:rsidR="00356F44" w:rsidRPr="00356F44" w:rsidRDefault="00810850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91" w:type="dxa"/>
            <w:vAlign w:val="center"/>
          </w:tcPr>
          <w:p w:rsidR="00356F44" w:rsidRPr="00356F44" w:rsidRDefault="00810850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1" w:type="dxa"/>
            <w:vAlign w:val="center"/>
          </w:tcPr>
          <w:p w:rsidR="00356F44" w:rsidRPr="00356F44" w:rsidRDefault="00810850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vAlign w:val="center"/>
          </w:tcPr>
          <w:p w:rsidR="00356F44" w:rsidRPr="00356F44" w:rsidRDefault="00810850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vAlign w:val="center"/>
          </w:tcPr>
          <w:p w:rsidR="00356F44" w:rsidRPr="00356F44" w:rsidRDefault="00810850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  <w:vAlign w:val="center"/>
          </w:tcPr>
          <w:p w:rsidR="00356F44" w:rsidRPr="00356F44" w:rsidRDefault="00810850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817" w:type="dxa"/>
            <w:vAlign w:val="center"/>
          </w:tcPr>
          <w:p w:rsidR="00356F44" w:rsidRPr="00356F44" w:rsidRDefault="00810850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BC388E" w:rsidTr="00D43A6C">
        <w:tc>
          <w:tcPr>
            <w:tcW w:w="1696" w:type="dxa"/>
            <w:vMerge w:val="restart"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Граждане Российской Федерации, иностранные граждане и лица без гражданства, находящиеся на территории муниципального района «Борзинский район»</w:t>
            </w:r>
          </w:p>
        </w:tc>
        <w:tc>
          <w:tcPr>
            <w:tcW w:w="1991" w:type="dxa"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книговыдачи</w:t>
            </w:r>
          </w:p>
        </w:tc>
        <w:tc>
          <w:tcPr>
            <w:tcW w:w="1411" w:type="dxa"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Экземпляры</w:t>
            </w:r>
          </w:p>
        </w:tc>
        <w:tc>
          <w:tcPr>
            <w:tcW w:w="1985" w:type="dxa"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получателей услуги</w:t>
            </w:r>
          </w:p>
        </w:tc>
        <w:tc>
          <w:tcPr>
            <w:tcW w:w="1134" w:type="dxa"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701" w:type="dxa"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5817" w:type="dxa"/>
            <w:vMerge w:val="restart"/>
            <w:vAlign w:val="center"/>
          </w:tcPr>
          <w:p w:rsidR="00BC388E" w:rsidRDefault="009542B8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Устав муниципального </w:t>
            </w:r>
            <w:r w:rsidR="00D43A6C">
              <w:rPr>
                <w:rFonts w:ascii="Times New Roman" w:hAnsi="Times New Roman" w:cs="Times New Roman"/>
                <w:sz w:val="20"/>
                <w:szCs w:val="20"/>
              </w:rPr>
              <w:t>района «Борзинский район», утвержден Решением Совета муниципального района «Борзинский район» от 10.09.2014 года № 95</w:t>
            </w:r>
          </w:p>
          <w:p w:rsidR="009542B8" w:rsidRPr="00356F44" w:rsidRDefault="009542B8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Постановление администрации муниципального района «Борзинский район» «О Порядке формирования муниципальных заданий на оказание муниципальных услуг (выполнение работ) для муниципальных учреждений и финансового обеспечения выполнения муниципальных заданий» от 19.04.2011 года № 489</w:t>
            </w:r>
          </w:p>
        </w:tc>
      </w:tr>
      <w:tr w:rsidR="00BC388E" w:rsidTr="00D43A6C">
        <w:tc>
          <w:tcPr>
            <w:tcW w:w="1696" w:type="dxa"/>
            <w:vMerge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оцифрованных, отредактированных и отраженных в электронном каталоге документов</w:t>
            </w:r>
          </w:p>
        </w:tc>
        <w:tc>
          <w:tcPr>
            <w:tcW w:w="1411" w:type="dxa"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985" w:type="dxa"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внесенных и отредактированных библиографических записей в электронный каталог</w:t>
            </w:r>
          </w:p>
        </w:tc>
        <w:tc>
          <w:tcPr>
            <w:tcW w:w="1134" w:type="dxa"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5817" w:type="dxa"/>
            <w:vMerge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8E" w:rsidTr="00D43A6C">
        <w:tc>
          <w:tcPr>
            <w:tcW w:w="1696" w:type="dxa"/>
            <w:vMerge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Динамика объема фонда библиотек по сравнению с предыдущим годом</w:t>
            </w:r>
          </w:p>
        </w:tc>
        <w:tc>
          <w:tcPr>
            <w:tcW w:w="1411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985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поступлений документов на материальных носителях</w:t>
            </w:r>
          </w:p>
        </w:tc>
        <w:tc>
          <w:tcPr>
            <w:tcW w:w="1134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5817" w:type="dxa"/>
            <w:vMerge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8E" w:rsidTr="00D43A6C">
        <w:tc>
          <w:tcPr>
            <w:tcW w:w="1696" w:type="dxa"/>
            <w:vMerge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Динамика количества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методических и координационно-учебных мероприятий и количества участников в них к предыдущему году</w:t>
            </w:r>
          </w:p>
        </w:tc>
        <w:tc>
          <w:tcPr>
            <w:tcW w:w="1411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Проценты</w:t>
            </w:r>
          </w:p>
        </w:tc>
        <w:tc>
          <w:tcPr>
            <w:tcW w:w="1985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методических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координационно-учебных мероприятий и число участников в них</w:t>
            </w:r>
          </w:p>
        </w:tc>
        <w:tc>
          <w:tcPr>
            <w:tcW w:w="1134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1701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5817" w:type="dxa"/>
            <w:vMerge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8E" w:rsidTr="00D43A6C">
        <w:tc>
          <w:tcPr>
            <w:tcW w:w="1696" w:type="dxa"/>
            <w:vMerge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Динамика количества посетителей мероприятий по сравнению с предыдущим годом</w:t>
            </w:r>
          </w:p>
        </w:tc>
        <w:tc>
          <w:tcPr>
            <w:tcW w:w="1411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985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мероприятий и количество посетителей</w:t>
            </w:r>
          </w:p>
        </w:tc>
        <w:tc>
          <w:tcPr>
            <w:tcW w:w="1134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BC388E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5817" w:type="dxa"/>
            <w:vMerge/>
            <w:vAlign w:val="center"/>
          </w:tcPr>
          <w:p w:rsidR="00BC388E" w:rsidRPr="00356F44" w:rsidRDefault="00BC388E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D31" w:rsidTr="00D43A6C">
        <w:tc>
          <w:tcPr>
            <w:tcW w:w="1696" w:type="dxa"/>
            <w:vMerge w:val="restart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Граждане Российской Федерации, иностранные граждане и лица без гражданства, находящиеся на территории муниципального района «Борзинский район»</w:t>
            </w:r>
          </w:p>
        </w:tc>
        <w:tc>
          <w:tcPr>
            <w:tcW w:w="199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посетителей мероприятий</w:t>
            </w:r>
          </w:p>
        </w:tc>
        <w:tc>
          <w:tcPr>
            <w:tcW w:w="141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985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1134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Частично платные</w:t>
            </w:r>
          </w:p>
        </w:tc>
        <w:tc>
          <w:tcPr>
            <w:tcW w:w="5817" w:type="dxa"/>
            <w:vMerge w:val="restart"/>
            <w:vAlign w:val="center"/>
          </w:tcPr>
          <w:p w:rsidR="00D43A6C" w:rsidRPr="00D43A6C" w:rsidRDefault="00D43A6C" w:rsidP="00D43A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6C">
              <w:rPr>
                <w:rFonts w:ascii="Times New Roman" w:hAnsi="Times New Roman" w:cs="Times New Roman"/>
                <w:sz w:val="20"/>
                <w:szCs w:val="20"/>
              </w:rPr>
              <w:t>- Устав муниципального района «Борзинский район», утвержден Решением Совета муниципального района «Борзинский район» от 10.09.2014 года № 95</w:t>
            </w:r>
          </w:p>
          <w:p w:rsidR="00C22D31" w:rsidRPr="00356F44" w:rsidRDefault="00D43A6C" w:rsidP="00D43A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6C">
              <w:rPr>
                <w:rFonts w:ascii="Times New Roman" w:hAnsi="Times New Roman" w:cs="Times New Roman"/>
                <w:sz w:val="20"/>
                <w:szCs w:val="20"/>
              </w:rPr>
              <w:t>- Постановление администрации муниципального района «Борзинский район» «О Порядке формирования муниципальных заданий на оказание муниципальных услуг (выполнение работ) для муниципальных учреждений и финансового обеспечения выполнения муниципальных заданий» от 19.04.2011 года № 489</w:t>
            </w:r>
          </w:p>
        </w:tc>
      </w:tr>
      <w:tr w:rsidR="00C22D31" w:rsidTr="00D43A6C">
        <w:tc>
          <w:tcPr>
            <w:tcW w:w="1696" w:type="dxa"/>
            <w:vMerge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Динамика количества клубных формирований и числа участников в них</w:t>
            </w:r>
          </w:p>
        </w:tc>
        <w:tc>
          <w:tcPr>
            <w:tcW w:w="141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985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клубных формирований и количество участников в них</w:t>
            </w:r>
          </w:p>
        </w:tc>
        <w:tc>
          <w:tcPr>
            <w:tcW w:w="1134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Частично платные</w:t>
            </w:r>
          </w:p>
        </w:tc>
        <w:tc>
          <w:tcPr>
            <w:tcW w:w="5817" w:type="dxa"/>
            <w:vMerge/>
            <w:vAlign w:val="center"/>
          </w:tcPr>
          <w:p w:rsidR="00C22D31" w:rsidRPr="00356F44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D31" w:rsidTr="00D43A6C">
        <w:tc>
          <w:tcPr>
            <w:tcW w:w="1696" w:type="dxa"/>
            <w:vMerge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Динамика количества методических и координационно-учебных мероприятий и количества участников в них к предыдущему году</w:t>
            </w:r>
          </w:p>
        </w:tc>
        <w:tc>
          <w:tcPr>
            <w:tcW w:w="141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985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методических и координационно-учебных мероприятий и число участников в них</w:t>
            </w:r>
          </w:p>
        </w:tc>
        <w:tc>
          <w:tcPr>
            <w:tcW w:w="1134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5817" w:type="dxa"/>
            <w:vMerge/>
            <w:vAlign w:val="center"/>
          </w:tcPr>
          <w:p w:rsidR="00C22D31" w:rsidRPr="00356F44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D31" w:rsidTr="00D43A6C">
        <w:tc>
          <w:tcPr>
            <w:tcW w:w="1696" w:type="dxa"/>
            <w:vMerge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Динамика числа выездов по сравнению с предыдущим годом</w:t>
            </w:r>
          </w:p>
        </w:tc>
        <w:tc>
          <w:tcPr>
            <w:tcW w:w="141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985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выездов, выездных мероприятий</w:t>
            </w:r>
          </w:p>
        </w:tc>
        <w:tc>
          <w:tcPr>
            <w:tcW w:w="1134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Частично платные</w:t>
            </w:r>
          </w:p>
        </w:tc>
        <w:tc>
          <w:tcPr>
            <w:tcW w:w="5817" w:type="dxa"/>
            <w:vMerge/>
            <w:vAlign w:val="center"/>
          </w:tcPr>
          <w:p w:rsidR="00C22D31" w:rsidRPr="00356F44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D31" w:rsidTr="00D43A6C">
        <w:tc>
          <w:tcPr>
            <w:tcW w:w="1696" w:type="dxa"/>
            <w:vMerge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Динамика количества зрителей выездных мероприятий по сравнению с предыдущим годом</w:t>
            </w:r>
          </w:p>
        </w:tc>
        <w:tc>
          <w:tcPr>
            <w:tcW w:w="141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985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зрителей выездных мероприятий</w:t>
            </w:r>
          </w:p>
        </w:tc>
        <w:tc>
          <w:tcPr>
            <w:tcW w:w="1134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70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Частично платные</w:t>
            </w:r>
          </w:p>
        </w:tc>
        <w:tc>
          <w:tcPr>
            <w:tcW w:w="5817" w:type="dxa"/>
            <w:vMerge/>
            <w:vAlign w:val="center"/>
          </w:tcPr>
          <w:p w:rsidR="00C22D31" w:rsidRPr="00356F44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D31" w:rsidTr="00D43A6C">
        <w:tc>
          <w:tcPr>
            <w:tcW w:w="1696" w:type="dxa"/>
            <w:vMerge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Обновляемость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репертуара по сравнению с предыдущим годом</w:t>
            </w:r>
          </w:p>
        </w:tc>
        <w:tc>
          <w:tcPr>
            <w:tcW w:w="141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985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концертных программ и других творческих мероприятий</w:t>
            </w:r>
          </w:p>
        </w:tc>
        <w:tc>
          <w:tcPr>
            <w:tcW w:w="1134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5817" w:type="dxa"/>
            <w:vMerge/>
            <w:vAlign w:val="center"/>
          </w:tcPr>
          <w:p w:rsidR="00C22D31" w:rsidRPr="00356F44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D31" w:rsidTr="00D43A6C">
        <w:tc>
          <w:tcPr>
            <w:tcW w:w="1696" w:type="dxa"/>
            <w:vAlign w:val="center"/>
          </w:tcPr>
          <w:p w:rsidR="00C22D31" w:rsidRPr="00356F44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Граждане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Федерации, иностранные граждане и лица без гражданства, находящиеся на территории муниципального района «Борзинский район»</w:t>
            </w:r>
          </w:p>
        </w:tc>
        <w:tc>
          <w:tcPr>
            <w:tcW w:w="199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Сохранность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контингента</w:t>
            </w:r>
          </w:p>
        </w:tc>
        <w:tc>
          <w:tcPr>
            <w:tcW w:w="141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Проценты</w:t>
            </w:r>
          </w:p>
        </w:tc>
        <w:tc>
          <w:tcPr>
            <w:tcW w:w="1985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получателей услуги</w:t>
            </w:r>
          </w:p>
        </w:tc>
        <w:tc>
          <w:tcPr>
            <w:tcW w:w="1134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170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Частично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платная</w:t>
            </w:r>
          </w:p>
        </w:tc>
        <w:tc>
          <w:tcPr>
            <w:tcW w:w="5817" w:type="dxa"/>
            <w:vAlign w:val="center"/>
          </w:tcPr>
          <w:p w:rsidR="00D43A6C" w:rsidRPr="00D43A6C" w:rsidRDefault="00D43A6C" w:rsidP="00D43A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Устав муниципального района «Борзинский район», утвержден </w:t>
            </w:r>
            <w:r w:rsidRPr="00D43A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Решением Совета муниципального района «Борзинский район» от 10.09.2014 года № 95</w:t>
            </w:r>
          </w:p>
          <w:p w:rsidR="00C22D31" w:rsidRPr="00356F44" w:rsidRDefault="00D43A6C" w:rsidP="00D43A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6C">
              <w:rPr>
                <w:rFonts w:ascii="Times New Roman" w:hAnsi="Times New Roman" w:cs="Times New Roman"/>
                <w:sz w:val="20"/>
                <w:szCs w:val="20"/>
              </w:rPr>
              <w:t>- Постановление администрации муниципального района «Борзинский район» «О Порядке формирования муниципальных заданий на оказание муниципальных услуг (выполнение работ) для муниципальных учреждений и финансового обеспечения выполнения муниципальных заданий» от 19.04.2011 года № 489</w:t>
            </w:r>
          </w:p>
        </w:tc>
      </w:tr>
      <w:tr w:rsidR="00C22D31" w:rsidTr="00D43A6C">
        <w:tc>
          <w:tcPr>
            <w:tcW w:w="1696" w:type="dxa"/>
            <w:vMerge w:val="restart"/>
            <w:vAlign w:val="center"/>
          </w:tcPr>
          <w:p w:rsidR="00C22D31" w:rsidRPr="00356F44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Граждане Российской Федерации, иностранные граждане и лица без гражданства, находящиеся на территории муниципального района «Борзинский район»</w:t>
            </w:r>
          </w:p>
        </w:tc>
        <w:tc>
          <w:tcPr>
            <w:tcW w:w="199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учетных записей музейных предметов, переведенных в электронный вид за отчетный период, от общего музейного фонда</w:t>
            </w:r>
          </w:p>
        </w:tc>
        <w:tc>
          <w:tcPr>
            <w:tcW w:w="141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985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находящихся в фондах предметов музейного фонда</w:t>
            </w:r>
          </w:p>
        </w:tc>
        <w:tc>
          <w:tcPr>
            <w:tcW w:w="1134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5817" w:type="dxa"/>
            <w:vMerge w:val="restart"/>
            <w:vAlign w:val="center"/>
          </w:tcPr>
          <w:p w:rsidR="00D43A6C" w:rsidRPr="00D43A6C" w:rsidRDefault="00D43A6C" w:rsidP="00D43A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6C">
              <w:rPr>
                <w:rFonts w:ascii="Times New Roman" w:hAnsi="Times New Roman" w:cs="Times New Roman"/>
                <w:sz w:val="20"/>
                <w:szCs w:val="20"/>
              </w:rPr>
              <w:t>- Устав муниципального района «Борзинский район», утвержден Решением Совета муниципального района «Борзинский район» от 10.09.2014 года № 95</w:t>
            </w:r>
          </w:p>
          <w:p w:rsidR="00C22D31" w:rsidRPr="00356F44" w:rsidRDefault="00D43A6C" w:rsidP="00D43A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6C">
              <w:rPr>
                <w:rFonts w:ascii="Times New Roman" w:hAnsi="Times New Roman" w:cs="Times New Roman"/>
                <w:sz w:val="20"/>
                <w:szCs w:val="20"/>
              </w:rPr>
              <w:t>- Постановление администрации муниципального района «Борзинский район» «О Порядке формирования муниципальных заданий на оказание муниципальных услуг (выполнение работ) для муниципальных учреждений и финансового обеспечения выполнения муниципальных заданий» от 19.04.2011 года № 489</w:t>
            </w:r>
          </w:p>
        </w:tc>
      </w:tr>
      <w:tr w:rsidR="00C22D31" w:rsidTr="00D43A6C">
        <w:tc>
          <w:tcPr>
            <w:tcW w:w="1696" w:type="dxa"/>
            <w:vMerge/>
            <w:vAlign w:val="center"/>
          </w:tcPr>
          <w:p w:rsidR="00C22D31" w:rsidRPr="00356F44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отреставрированных музейных предметов от общего количества музейных предметов</w:t>
            </w:r>
          </w:p>
        </w:tc>
        <w:tc>
          <w:tcPr>
            <w:tcW w:w="141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985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музейных предметов</w:t>
            </w:r>
          </w:p>
        </w:tc>
        <w:tc>
          <w:tcPr>
            <w:tcW w:w="1134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5817" w:type="dxa"/>
            <w:vMerge/>
            <w:vAlign w:val="center"/>
          </w:tcPr>
          <w:p w:rsidR="00C22D31" w:rsidRPr="00356F44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D31" w:rsidTr="00D43A6C">
        <w:tc>
          <w:tcPr>
            <w:tcW w:w="1696" w:type="dxa"/>
            <w:vMerge/>
            <w:vAlign w:val="center"/>
          </w:tcPr>
          <w:p w:rsidR="00C22D31" w:rsidRPr="00356F44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Динамика посетителей</w:t>
            </w:r>
          </w:p>
        </w:tc>
        <w:tc>
          <w:tcPr>
            <w:tcW w:w="141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985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экспозиций и выставок</w:t>
            </w:r>
          </w:p>
        </w:tc>
        <w:tc>
          <w:tcPr>
            <w:tcW w:w="1134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C22D31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Частично платная</w:t>
            </w:r>
          </w:p>
        </w:tc>
        <w:tc>
          <w:tcPr>
            <w:tcW w:w="5817" w:type="dxa"/>
            <w:vMerge/>
            <w:vAlign w:val="center"/>
          </w:tcPr>
          <w:p w:rsidR="00C22D31" w:rsidRPr="00356F44" w:rsidRDefault="00C22D31" w:rsidP="00C22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E1B09" w:rsidRDefault="007E1B09"/>
    <w:sectPr w:rsidR="007E1B09" w:rsidSect="00D43A6C">
      <w:pgSz w:w="16840" w:h="11900" w:orient="landscape"/>
      <w:pgMar w:top="568" w:right="538" w:bottom="426" w:left="567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5309A"/>
    <w:multiLevelType w:val="multilevel"/>
    <w:tmpl w:val="96BC47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5D479E"/>
    <w:multiLevelType w:val="multilevel"/>
    <w:tmpl w:val="730054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25AA"/>
    <w:rsid w:val="000E4FF0"/>
    <w:rsid w:val="00115281"/>
    <w:rsid w:val="00341061"/>
    <w:rsid w:val="00356F44"/>
    <w:rsid w:val="00364BC1"/>
    <w:rsid w:val="004B0FE9"/>
    <w:rsid w:val="005E18DD"/>
    <w:rsid w:val="00730BCA"/>
    <w:rsid w:val="007E1B09"/>
    <w:rsid w:val="00810850"/>
    <w:rsid w:val="008725AA"/>
    <w:rsid w:val="00880B01"/>
    <w:rsid w:val="009542B8"/>
    <w:rsid w:val="00960211"/>
    <w:rsid w:val="009724DC"/>
    <w:rsid w:val="00A510DF"/>
    <w:rsid w:val="00A75CFE"/>
    <w:rsid w:val="00AE7062"/>
    <w:rsid w:val="00BC388E"/>
    <w:rsid w:val="00C22D31"/>
    <w:rsid w:val="00C43C03"/>
    <w:rsid w:val="00CC2AA3"/>
    <w:rsid w:val="00CD3E0F"/>
    <w:rsid w:val="00D3305E"/>
    <w:rsid w:val="00D4321D"/>
    <w:rsid w:val="00D43A6C"/>
    <w:rsid w:val="00D67959"/>
    <w:rsid w:val="00E54699"/>
    <w:rsid w:val="00E8449C"/>
    <w:rsid w:val="00EB071A"/>
    <w:rsid w:val="00F62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725A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725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725A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725AA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10pt">
    <w:name w:val="Основной текст (2) + 10 pt"/>
    <w:basedOn w:val="2"/>
    <w:rsid w:val="008725A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725AA"/>
    <w:pPr>
      <w:shd w:val="clear" w:color="auto" w:fill="FFFFFF"/>
      <w:spacing w:before="660" w:after="660" w:line="0" w:lineRule="atLeas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40">
    <w:name w:val="Основной текст (4)"/>
    <w:basedOn w:val="a"/>
    <w:link w:val="4"/>
    <w:rsid w:val="008725AA"/>
    <w:pPr>
      <w:shd w:val="clear" w:color="auto" w:fill="FFFFFF"/>
      <w:spacing w:line="23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50">
    <w:name w:val="Основной текст (5)"/>
    <w:basedOn w:val="a"/>
    <w:link w:val="5"/>
    <w:rsid w:val="008725AA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table" w:styleId="a3">
    <w:name w:val="Table Grid"/>
    <w:basedOn w:val="a1"/>
    <w:uiPriority w:val="39"/>
    <w:rsid w:val="00C43C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B071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071A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Chemusova</dc:creator>
  <cp:lastModifiedBy>Spec-111</cp:lastModifiedBy>
  <cp:revision>2</cp:revision>
  <cp:lastPrinted>2015-05-28T05:15:00Z</cp:lastPrinted>
  <dcterms:created xsi:type="dcterms:W3CDTF">2019-03-19T23:15:00Z</dcterms:created>
  <dcterms:modified xsi:type="dcterms:W3CDTF">2019-03-19T23:15:00Z</dcterms:modified>
</cp:coreProperties>
</file>